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09" w:rsidRDefault="00994FB9" w:rsidP="00994FB9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-495300</wp:posOffset>
                </wp:positionV>
                <wp:extent cx="4295775" cy="16954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FB9" w:rsidRDefault="00994FB9" w:rsidP="00994FB9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96"/>
                                <w:szCs w:val="96"/>
                              </w:rPr>
                              <w:t>Pick city news</w:t>
                            </w:r>
                          </w:p>
                          <w:p w:rsidR="00994FB9" w:rsidRPr="00994FB9" w:rsidRDefault="00994FB9" w:rsidP="00994FB9">
                            <w:pPr>
                              <w:pStyle w:val="NoSpacing"/>
                              <w:jc w:val="center"/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July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5pt;margin-top:-39pt;width:338.2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" fillcolor="white [3201]" stroked="f" strokeweight=".5pt">
                <v:textbox>
                  <w:txbxContent>
                    <w:p w:rsidR="00994FB9" w:rsidRDefault="00994FB9" w:rsidP="00994FB9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sz w:val="96"/>
                          <w:szCs w:val="96"/>
                        </w:rPr>
                      </w:pPr>
                      <w:r>
                        <w:rPr>
                          <w:rFonts w:ascii="Copperplate Gothic Bold" w:hAnsi="Copperplate Gothic Bold"/>
                          <w:sz w:val="96"/>
                          <w:szCs w:val="96"/>
                        </w:rPr>
                        <w:t>Pick city news</w:t>
                      </w:r>
                    </w:p>
                    <w:p w:rsidR="00994FB9" w:rsidRPr="00994FB9" w:rsidRDefault="00994FB9" w:rsidP="00994FB9">
                      <w:pPr>
                        <w:pStyle w:val="NoSpacing"/>
                        <w:jc w:val="center"/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July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39010" cy="90106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119-3-july-download-free-clipart-hq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8389">
                      <a:off x="0" y="0"/>
                      <a:ext cx="223901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4FB9" w:rsidRDefault="00994FB9" w:rsidP="00994FB9">
      <w:pPr>
        <w:pStyle w:val="NoSpacing"/>
        <w:rPr>
          <w:rFonts w:ascii="Arial" w:hAnsi="Arial" w:cs="Arial"/>
        </w:rPr>
      </w:pPr>
    </w:p>
    <w:p w:rsidR="00994FB9" w:rsidRDefault="00994FB9" w:rsidP="00994F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Meeting was called to order July 6, 2021, at 7:30pm.</w:t>
      </w:r>
    </w:p>
    <w:p w:rsidR="00994FB9" w:rsidRDefault="00994FB9" w:rsidP="00994F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Present: Wilbert Harsch, Scott Bather, </w:t>
      </w:r>
      <w:proofErr w:type="spellStart"/>
      <w:r>
        <w:rPr>
          <w:rFonts w:ascii="Arial" w:hAnsi="Arial" w:cs="Arial"/>
        </w:rPr>
        <w:t>Arvid</w:t>
      </w:r>
      <w:proofErr w:type="spellEnd"/>
      <w:r>
        <w:rPr>
          <w:rFonts w:ascii="Arial" w:hAnsi="Arial" w:cs="Arial"/>
        </w:rPr>
        <w:t xml:space="preserve"> Anderson, and </w:t>
      </w:r>
      <w:proofErr w:type="spellStart"/>
      <w:r>
        <w:rPr>
          <w:rFonts w:ascii="Arial" w:hAnsi="Arial" w:cs="Arial"/>
        </w:rPr>
        <w:t>Kel</w:t>
      </w:r>
      <w:proofErr w:type="spellEnd"/>
      <w:r>
        <w:rPr>
          <w:rFonts w:ascii="Arial" w:hAnsi="Arial" w:cs="Arial"/>
        </w:rPr>
        <w:t xml:space="preserve"> Westman. Absent: </w:t>
      </w:r>
      <w:proofErr w:type="spellStart"/>
      <w:r>
        <w:rPr>
          <w:rFonts w:ascii="Arial" w:hAnsi="Arial" w:cs="Arial"/>
        </w:rPr>
        <w:t>Reiser</w:t>
      </w:r>
      <w:proofErr w:type="spellEnd"/>
      <w:r>
        <w:rPr>
          <w:rFonts w:ascii="Arial" w:hAnsi="Arial" w:cs="Arial"/>
        </w:rPr>
        <w:t>.</w:t>
      </w:r>
    </w:p>
    <w:p w:rsidR="00994FB9" w:rsidRDefault="00994FB9" w:rsidP="00994F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Public present: Rory </w:t>
      </w:r>
      <w:proofErr w:type="spellStart"/>
      <w:r>
        <w:rPr>
          <w:rFonts w:ascii="Arial" w:hAnsi="Arial" w:cs="Arial"/>
        </w:rPr>
        <w:t>Hochsprung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jim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Sailer</w:t>
      </w:r>
      <w:proofErr w:type="spellEnd"/>
      <w:r>
        <w:rPr>
          <w:rFonts w:ascii="Arial" w:hAnsi="Arial" w:cs="Arial"/>
        </w:rPr>
        <w:t xml:space="preserve">, Rodney Ness &amp; Chuck </w:t>
      </w:r>
      <w:proofErr w:type="spellStart"/>
      <w:r>
        <w:rPr>
          <w:rFonts w:ascii="Arial" w:hAnsi="Arial" w:cs="Arial"/>
        </w:rPr>
        <w:t>Deremer</w:t>
      </w:r>
      <w:proofErr w:type="spellEnd"/>
      <w:r>
        <w:rPr>
          <w:rFonts w:ascii="Arial" w:hAnsi="Arial" w:cs="Arial"/>
        </w:rPr>
        <w:t>.</w:t>
      </w:r>
    </w:p>
    <w:p w:rsidR="00994FB9" w:rsidRDefault="00994FB9" w:rsidP="00994FB9">
      <w:pPr>
        <w:pStyle w:val="NoSpacing"/>
        <w:rPr>
          <w:rFonts w:ascii="Arial" w:hAnsi="Arial" w:cs="Arial"/>
        </w:rPr>
      </w:pPr>
    </w:p>
    <w:p w:rsidR="00994FB9" w:rsidRDefault="00994FB9" w:rsidP="00994F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Anderson motioned, Westman second to approve the minutes of the last regular meeting held on June 7, 2021. All in favor.</w:t>
      </w:r>
    </w:p>
    <w:p w:rsidR="00994FB9" w:rsidRDefault="00994FB9" w:rsidP="00994F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Bather motioned, Anderson second to approve the following bills. All in favor.</w:t>
      </w:r>
    </w:p>
    <w:p w:rsidR="00994FB9" w:rsidRDefault="00994FB9" w:rsidP="00994FB9">
      <w:pPr>
        <w:pStyle w:val="NoSpacing"/>
        <w:rPr>
          <w:rFonts w:ascii="Arial" w:hAnsi="Arial" w:cs="Arial"/>
        </w:rPr>
      </w:pPr>
    </w:p>
    <w:p w:rsidR="00994FB9" w:rsidRDefault="00994FB9" w:rsidP="00994F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General fund:</w:t>
      </w:r>
    </w:p>
    <w:p w:rsidR="00994FB9" w:rsidRDefault="00994FB9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Employees</w:t>
      </w:r>
      <w:r w:rsidR="00FF0513">
        <w:rPr>
          <w:rFonts w:ascii="Arial" w:hAnsi="Arial" w:cs="Arial"/>
        </w:rPr>
        <w:t xml:space="preserve"> – wages/ins.</w:t>
      </w:r>
      <w:r>
        <w:rPr>
          <w:rFonts w:ascii="Arial" w:hAnsi="Arial" w:cs="Arial"/>
        </w:rPr>
        <w:tab/>
        <w:t>$</w:t>
      </w:r>
      <w:r w:rsidR="00FF0513">
        <w:rPr>
          <w:rFonts w:ascii="Arial" w:hAnsi="Arial" w:cs="Arial"/>
        </w:rPr>
        <w:t>4640.97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FICA</w:t>
      </w:r>
      <w:r>
        <w:rPr>
          <w:rFonts w:ascii="Arial" w:hAnsi="Arial" w:cs="Arial"/>
        </w:rPr>
        <w:tab/>
        <w:t>1481.02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RRE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PCWD- w/s/g</w:t>
      </w:r>
      <w:r>
        <w:rPr>
          <w:rFonts w:ascii="Arial" w:hAnsi="Arial" w:cs="Arial"/>
        </w:rPr>
        <w:tab/>
        <w:t>148.50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Circle </w:t>
      </w:r>
      <w:proofErr w:type="spellStart"/>
      <w:r>
        <w:rPr>
          <w:rFonts w:ascii="Arial" w:hAnsi="Arial" w:cs="Arial"/>
        </w:rPr>
        <w:t>Sant</w:t>
      </w:r>
      <w:proofErr w:type="spellEnd"/>
      <w:r>
        <w:rPr>
          <w:rFonts w:ascii="Arial" w:hAnsi="Arial" w:cs="Arial"/>
        </w:rPr>
        <w:t>- garbage</w:t>
      </w:r>
      <w:r>
        <w:rPr>
          <w:rFonts w:ascii="Arial" w:hAnsi="Arial" w:cs="Arial"/>
        </w:rPr>
        <w:tab/>
        <w:t>2862.75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NS </w:t>
      </w:r>
      <w:proofErr w:type="spellStart"/>
      <w:r>
        <w:rPr>
          <w:rFonts w:ascii="Arial" w:hAnsi="Arial" w:cs="Arial"/>
        </w:rPr>
        <w:t>Pers</w:t>
      </w:r>
      <w:proofErr w:type="spellEnd"/>
      <w:r>
        <w:rPr>
          <w:rFonts w:ascii="Arial" w:hAnsi="Arial" w:cs="Arial"/>
        </w:rPr>
        <w:t xml:space="preserve"> – retirement</w:t>
      </w:r>
      <w:r>
        <w:rPr>
          <w:rFonts w:ascii="Arial" w:hAnsi="Arial" w:cs="Arial"/>
        </w:rPr>
        <w:tab/>
        <w:t>334.00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Scott’s – gas</w:t>
      </w:r>
      <w:r>
        <w:rPr>
          <w:rFonts w:ascii="Arial" w:hAnsi="Arial" w:cs="Arial"/>
        </w:rPr>
        <w:tab/>
        <w:t>109.45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Hazen Star- publication/ ad</w:t>
      </w:r>
      <w:r>
        <w:rPr>
          <w:rFonts w:ascii="Arial" w:hAnsi="Arial" w:cs="Arial"/>
        </w:rPr>
        <w:tab/>
        <w:t>305.01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WRT – phone</w:t>
      </w:r>
      <w:r>
        <w:rPr>
          <w:rFonts w:ascii="Arial" w:hAnsi="Arial" w:cs="Arial"/>
        </w:rPr>
        <w:tab/>
        <w:t>172.29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One call – locate fees</w:t>
      </w:r>
      <w:r>
        <w:rPr>
          <w:rFonts w:ascii="Arial" w:hAnsi="Arial" w:cs="Arial"/>
        </w:rPr>
        <w:tab/>
        <w:t>7.20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Dust </w:t>
      </w:r>
      <w:proofErr w:type="spellStart"/>
      <w:r>
        <w:rPr>
          <w:rFonts w:ascii="Arial" w:hAnsi="Arial" w:cs="Arial"/>
        </w:rPr>
        <w:t>Tex</w:t>
      </w:r>
      <w:proofErr w:type="spellEnd"/>
      <w:r>
        <w:rPr>
          <w:rFonts w:ascii="Arial" w:hAnsi="Arial" w:cs="Arial"/>
        </w:rPr>
        <w:t xml:space="preserve"> – rugs/mops</w:t>
      </w:r>
      <w:r>
        <w:rPr>
          <w:rFonts w:ascii="Arial" w:hAnsi="Arial" w:cs="Arial"/>
        </w:rPr>
        <w:tab/>
        <w:t>100.50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Petroleum tank fund – </w:t>
      </w:r>
      <w:proofErr w:type="spellStart"/>
      <w:r>
        <w:rPr>
          <w:rFonts w:ascii="Arial" w:hAnsi="Arial" w:cs="Arial"/>
        </w:rPr>
        <w:t>regist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100.00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Fastenal – bolts</w:t>
      </w:r>
      <w:r>
        <w:rPr>
          <w:rFonts w:ascii="Arial" w:hAnsi="Arial" w:cs="Arial"/>
        </w:rPr>
        <w:tab/>
        <w:t>2.57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Great Plains Dir. – </w:t>
      </w:r>
      <w:proofErr w:type="spellStart"/>
      <w:proofErr w:type="gramStart"/>
      <w:r>
        <w:rPr>
          <w:rFonts w:ascii="Arial" w:hAnsi="Arial" w:cs="Arial"/>
        </w:rPr>
        <w:t>platt</w:t>
      </w:r>
      <w:proofErr w:type="spellEnd"/>
      <w:proofErr w:type="gramEnd"/>
      <w:r>
        <w:rPr>
          <w:rFonts w:ascii="Arial" w:hAnsi="Arial" w:cs="Arial"/>
        </w:rPr>
        <w:t xml:space="preserve"> book</w:t>
      </w:r>
      <w:r>
        <w:rPr>
          <w:rFonts w:ascii="Arial" w:hAnsi="Arial" w:cs="Arial"/>
        </w:rPr>
        <w:tab/>
        <w:t>55.00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Sign Pro – decals</w:t>
      </w:r>
      <w:r>
        <w:rPr>
          <w:rFonts w:ascii="Arial" w:hAnsi="Arial" w:cs="Arial"/>
        </w:rPr>
        <w:tab/>
        <w:t>72.00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MFOA – dues</w:t>
      </w:r>
      <w:r>
        <w:rPr>
          <w:rFonts w:ascii="Arial" w:hAnsi="Arial" w:cs="Arial"/>
        </w:rPr>
        <w:tab/>
        <w:t>30.00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Job Service – unemployment</w:t>
      </w:r>
      <w:r>
        <w:rPr>
          <w:rFonts w:ascii="Arial" w:hAnsi="Arial" w:cs="Arial"/>
        </w:rPr>
        <w:tab/>
        <w:t>14.84</w:t>
      </w:r>
    </w:p>
    <w:p w:rsidR="00FF0513" w:rsidRDefault="004576C8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116205</wp:posOffset>
                </wp:positionV>
                <wp:extent cx="2581275" cy="27813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6C8" w:rsidRDefault="004576C8" w:rsidP="00E22419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</w:p>
                          <w:p w:rsidR="004576C8" w:rsidRDefault="004576C8" w:rsidP="00E22419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</w:p>
                          <w:p w:rsidR="004576C8" w:rsidRDefault="004576C8" w:rsidP="00E22419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92045" cy="2286000"/>
                                  <wp:effectExtent l="0" t="0" r="825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clean-up-picture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2045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4.75pt;margin-top:9.15pt;width:203.25pt;height:21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" fillcolor="white [3201]" strokeweight=".5pt">
                <v:textbox>
                  <w:txbxContent>
                    <w:p w:rsidR="004576C8" w:rsidRDefault="004576C8" w:rsidP="00E22419">
                      <w:pPr>
                        <w:pStyle w:val="NoSpacing"/>
                        <w:rPr>
                          <w:noProof/>
                        </w:rPr>
                      </w:pPr>
                    </w:p>
                    <w:p w:rsidR="004576C8" w:rsidRDefault="004576C8" w:rsidP="00E22419">
                      <w:pPr>
                        <w:pStyle w:val="NoSpacing"/>
                        <w:rPr>
                          <w:noProof/>
                        </w:rPr>
                      </w:pPr>
                    </w:p>
                    <w:p w:rsidR="004576C8" w:rsidRDefault="004576C8" w:rsidP="00E22419">
                      <w:pPr>
                        <w:pStyle w:val="NoSpacing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92045" cy="2286000"/>
                            <wp:effectExtent l="0" t="0" r="825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lean-up-picture[1]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2045" cy="228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0513">
        <w:rPr>
          <w:rFonts w:ascii="Arial" w:hAnsi="Arial" w:cs="Arial"/>
        </w:rPr>
        <w:t>ND State tax – income tax</w:t>
      </w:r>
      <w:r w:rsidR="00FF0513">
        <w:rPr>
          <w:rFonts w:ascii="Arial" w:hAnsi="Arial" w:cs="Arial"/>
        </w:rPr>
        <w:tab/>
        <w:t>237.00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Water fund: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Employees </w:t>
      </w:r>
      <w:r>
        <w:rPr>
          <w:rFonts w:ascii="Arial" w:hAnsi="Arial" w:cs="Arial"/>
        </w:rPr>
        <w:tab/>
        <w:t>$1191.38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RRE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MSRWD – water usage</w:t>
      </w:r>
      <w:r>
        <w:rPr>
          <w:rFonts w:ascii="Arial" w:hAnsi="Arial" w:cs="Arial"/>
        </w:rPr>
        <w:tab/>
        <w:t>4514.83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NDHD – lab fees</w:t>
      </w:r>
      <w:r>
        <w:rPr>
          <w:rFonts w:ascii="Arial" w:hAnsi="Arial" w:cs="Arial"/>
        </w:rPr>
        <w:tab/>
        <w:t>32.00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J. </w:t>
      </w:r>
      <w:proofErr w:type="spellStart"/>
      <w:r>
        <w:rPr>
          <w:rFonts w:ascii="Arial" w:hAnsi="Arial" w:cs="Arial"/>
        </w:rPr>
        <w:t>Sailer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reimb</w:t>
      </w:r>
      <w:proofErr w:type="spellEnd"/>
      <w:r>
        <w:rPr>
          <w:rFonts w:ascii="Arial" w:hAnsi="Arial" w:cs="Arial"/>
        </w:rPr>
        <w:t xml:space="preserve"> cell phone</w:t>
      </w:r>
      <w:r>
        <w:rPr>
          <w:rFonts w:ascii="Arial" w:hAnsi="Arial" w:cs="Arial"/>
        </w:rPr>
        <w:tab/>
        <w:t>50.00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WRT – phone</w:t>
      </w:r>
      <w:r>
        <w:rPr>
          <w:rFonts w:ascii="Arial" w:hAnsi="Arial" w:cs="Arial"/>
        </w:rPr>
        <w:tab/>
        <w:t>42.11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Hawkins – reagent</w:t>
      </w:r>
      <w:r>
        <w:rPr>
          <w:rFonts w:ascii="Arial" w:hAnsi="Arial" w:cs="Arial"/>
        </w:rPr>
        <w:tab/>
        <w:t>58.20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Circle control – troubleshoot pumps</w:t>
      </w:r>
      <w:r>
        <w:rPr>
          <w:rFonts w:ascii="Arial" w:hAnsi="Arial" w:cs="Arial"/>
        </w:rPr>
        <w:tab/>
        <w:t>1000.00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 of PC- insurance </w:t>
      </w:r>
      <w:proofErr w:type="spellStart"/>
      <w:r>
        <w:rPr>
          <w:rFonts w:ascii="Arial" w:hAnsi="Arial" w:cs="Arial"/>
        </w:rPr>
        <w:t>reimb</w:t>
      </w:r>
      <w:proofErr w:type="spellEnd"/>
      <w:r>
        <w:rPr>
          <w:rFonts w:ascii="Arial" w:hAnsi="Arial" w:cs="Arial"/>
        </w:rPr>
        <w:tab/>
        <w:t>654.34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Sewer fund: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Employees</w:t>
      </w:r>
      <w:r>
        <w:rPr>
          <w:rFonts w:ascii="Arial" w:hAnsi="Arial" w:cs="Arial"/>
        </w:rPr>
        <w:tab/>
        <w:t>594.68</w:t>
      </w:r>
    </w:p>
    <w:p w:rsidR="00FF0513" w:rsidRDefault="00FF0513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 of PC – insurance </w:t>
      </w:r>
      <w:proofErr w:type="spellStart"/>
      <w:r>
        <w:rPr>
          <w:rFonts w:ascii="Arial" w:hAnsi="Arial" w:cs="Arial"/>
        </w:rPr>
        <w:t>reimb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654.34</w:t>
      </w:r>
    </w:p>
    <w:p w:rsidR="001C39D7" w:rsidRDefault="001C39D7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1C39D7" w:rsidRDefault="001C39D7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1C39D7" w:rsidRDefault="001C39D7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1C39D7" w:rsidRDefault="001C39D7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Water report: June analysis satisfactory.</w:t>
      </w:r>
    </w:p>
    <w:p w:rsidR="001C39D7" w:rsidRDefault="001C39D7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5725BF" w:rsidRDefault="001C39D7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Council </w:t>
      </w:r>
      <w:r w:rsidR="005725BF">
        <w:rPr>
          <w:rFonts w:ascii="Arial" w:hAnsi="Arial" w:cs="Arial"/>
        </w:rPr>
        <w:t>agreed that Sheri Wolf would have to apply for a building permit before a well could be dug on her property at SW addition.</w:t>
      </w:r>
    </w:p>
    <w:p w:rsidR="005725BF" w:rsidRDefault="005725BF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1C39D7" w:rsidRDefault="005725BF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Anderson motion</w:t>
      </w:r>
      <w:r w:rsidR="0096235B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, Westman second to accept the $1100.00 quote from Circle Control Systems for installing equipment protection </w:t>
      </w:r>
      <w:r w:rsidR="002606BF">
        <w:rPr>
          <w:rFonts w:ascii="Arial" w:hAnsi="Arial" w:cs="Arial"/>
        </w:rPr>
        <w:t>and reduction of VFD</w:t>
      </w:r>
      <w:r>
        <w:rPr>
          <w:rFonts w:ascii="Arial" w:hAnsi="Arial" w:cs="Arial"/>
        </w:rPr>
        <w:t xml:space="preserve"> </w:t>
      </w:r>
      <w:r w:rsidR="002606BF">
        <w:rPr>
          <w:rFonts w:ascii="Arial" w:hAnsi="Arial" w:cs="Arial"/>
        </w:rPr>
        <w:t>Power faults at the water plant. All in favor.</w:t>
      </w:r>
      <w:r w:rsidR="001C39D7">
        <w:rPr>
          <w:rFonts w:ascii="Arial" w:hAnsi="Arial" w:cs="Arial"/>
        </w:rPr>
        <w:t xml:space="preserve"> </w:t>
      </w:r>
    </w:p>
    <w:p w:rsidR="002606BF" w:rsidRDefault="002606BF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2606BF" w:rsidRDefault="002606BF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Sewer report: OK</w:t>
      </w:r>
    </w:p>
    <w:p w:rsidR="002606BF" w:rsidRDefault="002606BF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2606BF" w:rsidRDefault="002606BF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Distribution checks:</w:t>
      </w:r>
    </w:p>
    <w:p w:rsidR="00406980" w:rsidRDefault="002606BF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Highway - $</w:t>
      </w:r>
      <w:r w:rsidR="00406980">
        <w:rPr>
          <w:rFonts w:ascii="Arial" w:hAnsi="Arial" w:cs="Arial"/>
        </w:rPr>
        <w:t>403.71;</w:t>
      </w:r>
      <w:r>
        <w:rPr>
          <w:rFonts w:ascii="Arial" w:hAnsi="Arial" w:cs="Arial"/>
        </w:rPr>
        <w:t xml:space="preserve"> Rest Lodging - $</w:t>
      </w:r>
      <w:r w:rsidR="00406980">
        <w:rPr>
          <w:rFonts w:ascii="Arial" w:hAnsi="Arial" w:cs="Arial"/>
        </w:rPr>
        <w:t xml:space="preserve">590.95; Coal Conv. - $1195.61; </w:t>
      </w:r>
    </w:p>
    <w:p w:rsidR="00406980" w:rsidRDefault="00406980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Coal Serv. - $1797.01; Cigarette tax - $144.19</w:t>
      </w:r>
    </w:p>
    <w:p w:rsidR="00406980" w:rsidRDefault="00406980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406980" w:rsidRDefault="00406980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Old &amp; New Business:</w:t>
      </w:r>
    </w:p>
    <w:p w:rsidR="00E22419" w:rsidRDefault="00E22419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bookmarkStart w:id="0" w:name="_GoBack"/>
      <w:bookmarkEnd w:id="0"/>
    </w:p>
    <w:p w:rsidR="00406980" w:rsidRDefault="00406980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Auditor is to inform residents &amp; business owners to cut grass &amp; </w:t>
      </w:r>
      <w:r w:rsidR="0096235B">
        <w:rPr>
          <w:rFonts w:ascii="Arial" w:hAnsi="Arial" w:cs="Arial"/>
        </w:rPr>
        <w:t>weeds</w:t>
      </w:r>
      <w:r>
        <w:rPr>
          <w:rFonts w:ascii="Arial" w:hAnsi="Arial" w:cs="Arial"/>
        </w:rPr>
        <w:t xml:space="preserve"> on their property &amp; adjoining sidewalks &amp; boulevards. Discussion was also held concerning the building </w:t>
      </w:r>
      <w:r w:rsidR="0096235B">
        <w:rPr>
          <w:rFonts w:ascii="Arial" w:hAnsi="Arial" w:cs="Arial"/>
        </w:rPr>
        <w:t>owned by Cory Herman on Main Street.</w:t>
      </w:r>
    </w:p>
    <w:p w:rsidR="0096235B" w:rsidRDefault="0096235B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96235B" w:rsidRDefault="0096235B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Westman motioned, </w:t>
      </w:r>
      <w:r w:rsidR="00595041">
        <w:rPr>
          <w:rFonts w:ascii="Arial" w:hAnsi="Arial" w:cs="Arial"/>
        </w:rPr>
        <w:t>second Bather to approve the bow &amp; Arrow Permit for Odin Anderson. All in favor.</w:t>
      </w:r>
    </w:p>
    <w:p w:rsidR="00595041" w:rsidRDefault="00595041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595041" w:rsidRDefault="00595041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Council agreed that the City should contact our attorney about Flynn’s two RV sites north of town.</w:t>
      </w:r>
    </w:p>
    <w:p w:rsidR="00595041" w:rsidRDefault="00595041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595041" w:rsidRDefault="00595041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Rory </w:t>
      </w:r>
      <w:proofErr w:type="spellStart"/>
      <w:r>
        <w:rPr>
          <w:rFonts w:ascii="Arial" w:hAnsi="Arial" w:cs="Arial"/>
        </w:rPr>
        <w:t>Hochsprung</w:t>
      </w:r>
      <w:proofErr w:type="spellEnd"/>
      <w:r>
        <w:rPr>
          <w:rFonts w:ascii="Arial" w:hAnsi="Arial" w:cs="Arial"/>
        </w:rPr>
        <w:t xml:space="preserve"> has agreed to be on the Hazen Ambulance Board.</w:t>
      </w:r>
    </w:p>
    <w:p w:rsidR="00595041" w:rsidRDefault="00595041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595041" w:rsidRDefault="00595041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Anderson motioned, Westman second to approve the building permit for Scott Bather.</w:t>
      </w:r>
    </w:p>
    <w:p w:rsidR="00595041" w:rsidRDefault="00595041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595041" w:rsidRDefault="00595041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Anderson motioned, Bather second to approve the Pledge of Securities from USB in </w:t>
      </w:r>
      <w:r w:rsidR="004403EA">
        <w:rPr>
          <w:rFonts w:ascii="Arial" w:hAnsi="Arial" w:cs="Arial"/>
        </w:rPr>
        <w:t>amount</w:t>
      </w:r>
      <w:r>
        <w:rPr>
          <w:rFonts w:ascii="Arial" w:hAnsi="Arial" w:cs="Arial"/>
        </w:rPr>
        <w:t xml:space="preserve"> of $600,000.00. All in favor. </w:t>
      </w:r>
    </w:p>
    <w:p w:rsidR="00595041" w:rsidRDefault="00595041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595041" w:rsidRDefault="00595041" w:rsidP="00994FB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</w:rPr>
        <w:t>There being no further business meeting was adjourned to next meeting to be held August 2</w:t>
      </w:r>
      <w:r w:rsidRPr="0059504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.</w:t>
      </w:r>
    </w:p>
    <w:p w:rsidR="00E22419" w:rsidRDefault="00E22419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E22419" w:rsidRDefault="00E22419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E22419" w:rsidRDefault="00E22419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E22419" w:rsidRDefault="00E22419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E22419" w:rsidRPr="004576C8" w:rsidRDefault="00E22419" w:rsidP="00994FB9">
      <w:pPr>
        <w:pStyle w:val="NoSpacing"/>
        <w:tabs>
          <w:tab w:val="decimal" w:pos="4320"/>
        </w:tabs>
        <w:rPr>
          <w:rFonts w:ascii="Arial" w:hAnsi="Arial" w:cs="Arial"/>
          <w:b/>
        </w:rPr>
      </w:pPr>
      <w:r w:rsidRPr="004576C8">
        <w:rPr>
          <w:rFonts w:ascii="Arial" w:hAnsi="Arial" w:cs="Arial"/>
          <w:b/>
        </w:rPr>
        <w:t xml:space="preserve">Ordinance 12.0502 </w:t>
      </w:r>
      <w:r w:rsidRPr="004576C8">
        <w:rPr>
          <w:rFonts w:ascii="Arial" w:hAnsi="Arial" w:cs="Arial"/>
          <w:b/>
          <w:u w:val="single"/>
        </w:rPr>
        <w:t>weeds prohibited</w:t>
      </w:r>
      <w:r w:rsidRPr="004576C8">
        <w:rPr>
          <w:rFonts w:ascii="Arial" w:hAnsi="Arial" w:cs="Arial"/>
          <w:b/>
        </w:rPr>
        <w:t xml:space="preserve"> no owner of any lot, place or area within the City or agent of such owner, shall permit on such lot, place or area and the one</w:t>
      </w:r>
      <w:r w:rsidR="004576C8" w:rsidRPr="004576C8">
        <w:rPr>
          <w:rFonts w:ascii="Arial" w:hAnsi="Arial" w:cs="Arial"/>
          <w:b/>
        </w:rPr>
        <w:t>-half of any road or street lying next to the lands or boulevards abutting thereon, noxious weed or other deleterious, unhealthful growths.</w:t>
      </w:r>
    </w:p>
    <w:p w:rsidR="00E22419" w:rsidRPr="004576C8" w:rsidRDefault="00E22419" w:rsidP="00994FB9">
      <w:pPr>
        <w:pStyle w:val="NoSpacing"/>
        <w:tabs>
          <w:tab w:val="decimal" w:pos="4320"/>
        </w:tabs>
        <w:rPr>
          <w:rFonts w:ascii="Arial" w:hAnsi="Arial" w:cs="Arial"/>
          <w:b/>
        </w:rPr>
      </w:pPr>
    </w:p>
    <w:p w:rsidR="00E22419" w:rsidRPr="004576C8" w:rsidRDefault="00E22419" w:rsidP="00994FB9">
      <w:pPr>
        <w:pStyle w:val="NoSpacing"/>
        <w:tabs>
          <w:tab w:val="decimal" w:pos="4320"/>
        </w:tabs>
        <w:rPr>
          <w:rFonts w:ascii="Arial" w:hAnsi="Arial" w:cs="Arial"/>
          <w:b/>
        </w:rPr>
      </w:pPr>
    </w:p>
    <w:p w:rsidR="00E22419" w:rsidRDefault="00E22419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E22419" w:rsidRDefault="00E22419" w:rsidP="00994FB9">
      <w:pPr>
        <w:pStyle w:val="NoSpacing"/>
        <w:tabs>
          <w:tab w:val="decimal" w:pos="4320"/>
        </w:tabs>
        <w:rPr>
          <w:rFonts w:ascii="Arial" w:hAnsi="Arial" w:cs="Arial"/>
        </w:rPr>
      </w:pPr>
    </w:p>
    <w:p w:rsidR="00994FB9" w:rsidRDefault="00E22419" w:rsidP="00E22419">
      <w:pPr>
        <w:pStyle w:val="NoSpacing"/>
        <w:tabs>
          <w:tab w:val="decimal" w:pos="432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857875" cy="1123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owers-clipart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4FB9" w:rsidSect="00994FB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E1" w:rsidRDefault="000D13E1" w:rsidP="00994FB9">
      <w:pPr>
        <w:spacing w:after="0" w:line="240" w:lineRule="auto"/>
      </w:pPr>
      <w:r>
        <w:separator/>
      </w:r>
    </w:p>
  </w:endnote>
  <w:endnote w:type="continuationSeparator" w:id="0">
    <w:p w:rsidR="000D13E1" w:rsidRDefault="000D13E1" w:rsidP="0099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E1" w:rsidRDefault="000D13E1" w:rsidP="00994FB9">
      <w:pPr>
        <w:spacing w:after="0" w:line="240" w:lineRule="auto"/>
      </w:pPr>
      <w:r>
        <w:separator/>
      </w:r>
    </w:p>
  </w:footnote>
  <w:footnote w:type="continuationSeparator" w:id="0">
    <w:p w:rsidR="000D13E1" w:rsidRDefault="000D13E1" w:rsidP="00994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B9"/>
    <w:rsid w:val="000D13E1"/>
    <w:rsid w:val="001C39D7"/>
    <w:rsid w:val="00236409"/>
    <w:rsid w:val="002606BF"/>
    <w:rsid w:val="00406980"/>
    <w:rsid w:val="004403EA"/>
    <w:rsid w:val="004576C8"/>
    <w:rsid w:val="005725BF"/>
    <w:rsid w:val="00595041"/>
    <w:rsid w:val="007F35FF"/>
    <w:rsid w:val="0096235B"/>
    <w:rsid w:val="00994FB9"/>
    <w:rsid w:val="00E22419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4C743-FE29-45BF-AB60-9ECA644D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4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FB9"/>
  </w:style>
  <w:style w:type="paragraph" w:styleId="Footer">
    <w:name w:val="footer"/>
    <w:basedOn w:val="Normal"/>
    <w:link w:val="FooterChar"/>
    <w:uiPriority w:val="99"/>
    <w:unhideWhenUsed/>
    <w:rsid w:val="00994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FB9"/>
  </w:style>
  <w:style w:type="paragraph" w:styleId="BalloonText">
    <w:name w:val="Balloon Text"/>
    <w:basedOn w:val="Normal"/>
    <w:link w:val="BalloonTextChar"/>
    <w:uiPriority w:val="99"/>
    <w:semiHidden/>
    <w:unhideWhenUsed/>
    <w:rsid w:val="00457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Drown</dc:creator>
  <cp:keywords/>
  <dc:description/>
  <cp:lastModifiedBy>Patricia Drown</cp:lastModifiedBy>
  <cp:revision>3</cp:revision>
  <cp:lastPrinted>2021-07-08T16:59:00Z</cp:lastPrinted>
  <dcterms:created xsi:type="dcterms:W3CDTF">2021-07-08T14:11:00Z</dcterms:created>
  <dcterms:modified xsi:type="dcterms:W3CDTF">2021-07-08T17:07:00Z</dcterms:modified>
</cp:coreProperties>
</file>