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409" w:rsidRDefault="0047187F" w:rsidP="0047187F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304800</wp:posOffset>
                </wp:positionV>
                <wp:extent cx="4109155" cy="1038578"/>
                <wp:effectExtent l="0" t="0" r="571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9155" cy="10385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87F" w:rsidRPr="0047187F" w:rsidRDefault="0047187F" w:rsidP="0047187F">
                            <w:pPr>
                              <w:pStyle w:val="NoSpacing"/>
                              <w:jc w:val="center"/>
                              <w:rPr>
                                <w:rFonts w:ascii="Rockwell" w:hAnsi="Rockwell"/>
                                <w:sz w:val="48"/>
                                <w:szCs w:val="48"/>
                              </w:rPr>
                            </w:pPr>
                            <w:r w:rsidRPr="0047187F">
                              <w:rPr>
                                <w:rFonts w:ascii="Rockwell" w:hAnsi="Rockwell"/>
                                <w:sz w:val="48"/>
                                <w:szCs w:val="48"/>
                              </w:rPr>
                              <w:t>PICK CITY NEWS</w:t>
                            </w:r>
                          </w:p>
                          <w:p w:rsidR="0047187F" w:rsidRPr="0047187F" w:rsidRDefault="0047187F" w:rsidP="0047187F">
                            <w:pPr>
                              <w:pStyle w:val="NoSpacing"/>
                              <w:jc w:val="center"/>
                              <w:rPr>
                                <w:rFonts w:ascii="Rockwell" w:hAnsi="Rockwel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Rockwell" w:hAnsi="Rockwell"/>
                                <w:sz w:val="44"/>
                                <w:szCs w:val="44"/>
                              </w:rPr>
                              <w:t>FEBRUARY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4pt;margin-top:24pt;width:323.55pt;height:81.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" fillcolor="white [3201]" stroked="f" strokeweight=".5pt">
                <v:textbox>
                  <w:txbxContent>
                    <w:p w:rsidR="0047187F" w:rsidRPr="0047187F" w:rsidRDefault="0047187F" w:rsidP="0047187F">
                      <w:pPr>
                        <w:pStyle w:val="NoSpacing"/>
                        <w:jc w:val="center"/>
                        <w:rPr>
                          <w:rFonts w:ascii="Rockwell" w:hAnsi="Rockwell"/>
                          <w:sz w:val="48"/>
                          <w:szCs w:val="48"/>
                        </w:rPr>
                      </w:pPr>
                      <w:r w:rsidRPr="0047187F">
                        <w:rPr>
                          <w:rFonts w:ascii="Rockwell" w:hAnsi="Rockwell"/>
                          <w:sz w:val="48"/>
                          <w:szCs w:val="48"/>
                        </w:rPr>
                        <w:t>PICK CITY NEWS</w:t>
                      </w:r>
                    </w:p>
                    <w:p w:rsidR="0047187F" w:rsidRPr="0047187F" w:rsidRDefault="0047187F" w:rsidP="0047187F">
                      <w:pPr>
                        <w:pStyle w:val="NoSpacing"/>
                        <w:jc w:val="center"/>
                        <w:rPr>
                          <w:rFonts w:ascii="Rockwell" w:hAnsi="Rockwell"/>
                          <w:sz w:val="44"/>
                          <w:szCs w:val="44"/>
                        </w:rPr>
                      </w:pPr>
                      <w:r>
                        <w:rPr>
                          <w:rFonts w:ascii="Rockwell" w:hAnsi="Rockwell"/>
                          <w:sz w:val="44"/>
                          <w:szCs w:val="44"/>
                        </w:rPr>
                        <w:t>FEBRUARY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473846" cy="1546154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ppy_valentines_hd_wide-wide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497" cy="1559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87F" w:rsidRDefault="0047187F" w:rsidP="0047187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Mayor Anderson called the meeting to order at 7:25 pm, February 1, 2023.</w:t>
      </w:r>
    </w:p>
    <w:p w:rsidR="0047187F" w:rsidRDefault="0047187F" w:rsidP="0047187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Present: </w:t>
      </w:r>
      <w:proofErr w:type="spellStart"/>
      <w:r>
        <w:rPr>
          <w:rFonts w:ascii="Arial" w:hAnsi="Arial" w:cs="Arial"/>
          <w:sz w:val="24"/>
          <w:szCs w:val="24"/>
        </w:rPr>
        <w:t>Kel</w:t>
      </w:r>
      <w:proofErr w:type="spellEnd"/>
      <w:r>
        <w:rPr>
          <w:rFonts w:ascii="Arial" w:hAnsi="Arial" w:cs="Arial"/>
          <w:sz w:val="24"/>
          <w:szCs w:val="24"/>
        </w:rPr>
        <w:t xml:space="preserve"> Westman, Scott Bather, Lori Davis, Brandon </w:t>
      </w:r>
      <w:proofErr w:type="spellStart"/>
      <w:r>
        <w:rPr>
          <w:rFonts w:ascii="Arial" w:hAnsi="Arial" w:cs="Arial"/>
          <w:sz w:val="24"/>
          <w:szCs w:val="24"/>
        </w:rPr>
        <w:t>Reiser</w:t>
      </w:r>
      <w:proofErr w:type="spellEnd"/>
      <w:r>
        <w:rPr>
          <w:rFonts w:ascii="Arial" w:hAnsi="Arial" w:cs="Arial"/>
          <w:sz w:val="24"/>
          <w:szCs w:val="24"/>
        </w:rPr>
        <w:t xml:space="preserve">, and </w:t>
      </w:r>
      <w:proofErr w:type="spellStart"/>
      <w:r>
        <w:rPr>
          <w:rFonts w:ascii="Arial" w:hAnsi="Arial" w:cs="Arial"/>
          <w:sz w:val="24"/>
          <w:szCs w:val="24"/>
        </w:rPr>
        <w:t>Arvid</w:t>
      </w:r>
      <w:proofErr w:type="spellEnd"/>
      <w:r>
        <w:rPr>
          <w:rFonts w:ascii="Arial" w:hAnsi="Arial" w:cs="Arial"/>
          <w:sz w:val="24"/>
          <w:szCs w:val="24"/>
        </w:rPr>
        <w:t xml:space="preserve"> Anderson.</w:t>
      </w:r>
    </w:p>
    <w:p w:rsidR="0047187F" w:rsidRDefault="0047187F" w:rsidP="0047187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Others present: Alex Taylor, Amy Ones, Wendy Sanderson, Jim </w:t>
      </w:r>
      <w:proofErr w:type="spellStart"/>
      <w:r>
        <w:rPr>
          <w:rFonts w:ascii="Arial" w:hAnsi="Arial" w:cs="Arial"/>
          <w:sz w:val="24"/>
          <w:szCs w:val="24"/>
        </w:rPr>
        <w:t>Sailer</w:t>
      </w:r>
      <w:proofErr w:type="spellEnd"/>
      <w:r>
        <w:rPr>
          <w:rFonts w:ascii="Arial" w:hAnsi="Arial" w:cs="Arial"/>
          <w:sz w:val="24"/>
          <w:szCs w:val="24"/>
        </w:rPr>
        <w:t>, Odin Anderson, Travis Frey, Vernon Herman, and Diane Johnson.</w:t>
      </w:r>
    </w:p>
    <w:p w:rsidR="0047187F" w:rsidRDefault="0047187F" w:rsidP="0047187F">
      <w:pPr>
        <w:pStyle w:val="NoSpacing"/>
        <w:rPr>
          <w:rFonts w:ascii="Arial" w:hAnsi="Arial" w:cs="Arial"/>
          <w:sz w:val="24"/>
          <w:szCs w:val="24"/>
        </w:rPr>
      </w:pPr>
    </w:p>
    <w:p w:rsidR="0047187F" w:rsidRDefault="0047187F" w:rsidP="0047187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Bather motioned, second Westman to approve the minutes of the regular meeting held on Jan. 3, 2023 &amp; the special meeting on Jan. 17, 2023. All in favor.</w:t>
      </w:r>
    </w:p>
    <w:p w:rsidR="0047187F" w:rsidRDefault="0047187F" w:rsidP="0047187F">
      <w:pPr>
        <w:pStyle w:val="NoSpacing"/>
        <w:rPr>
          <w:rFonts w:ascii="Arial" w:hAnsi="Arial" w:cs="Arial"/>
          <w:sz w:val="24"/>
          <w:szCs w:val="24"/>
        </w:rPr>
      </w:pPr>
    </w:p>
    <w:p w:rsidR="0047187F" w:rsidRDefault="0047187F" w:rsidP="0047187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&amp; New Business:</w:t>
      </w:r>
    </w:p>
    <w:p w:rsidR="0047187F" w:rsidRDefault="0047187F" w:rsidP="0047187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Guest</w:t>
      </w:r>
      <w:r w:rsidR="001D0B2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Alex Taylor informed the council about state building codes requirements pertaining to pole barns &amp; shop houses. The State of ND would like towns &amp; cities to adopt </w:t>
      </w:r>
      <w:r w:rsidR="001D0B20">
        <w:rPr>
          <w:rFonts w:ascii="Arial" w:hAnsi="Arial" w:cs="Arial"/>
          <w:sz w:val="24"/>
          <w:szCs w:val="24"/>
        </w:rPr>
        <w:t>a resolution to follow the States Building Codes. No action was taken.</w:t>
      </w:r>
    </w:p>
    <w:p w:rsidR="001D0B20" w:rsidRDefault="001D0B20" w:rsidP="0047187F">
      <w:pPr>
        <w:pStyle w:val="NoSpacing"/>
        <w:rPr>
          <w:rFonts w:ascii="Arial" w:hAnsi="Arial" w:cs="Arial"/>
          <w:sz w:val="24"/>
          <w:szCs w:val="24"/>
        </w:rPr>
      </w:pPr>
    </w:p>
    <w:p w:rsidR="001D0B20" w:rsidRDefault="001D0B20" w:rsidP="0047187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Guest: Travis Frey, with Interstate engineering presented a proposal of Steve Schwan’s plan with Lot 2 (</w:t>
      </w:r>
      <w:proofErr w:type="spellStart"/>
      <w:r>
        <w:rPr>
          <w:rFonts w:ascii="Arial" w:hAnsi="Arial" w:cs="Arial"/>
          <w:sz w:val="24"/>
          <w:szCs w:val="24"/>
        </w:rPr>
        <w:t>replatt</w:t>
      </w:r>
      <w:proofErr w:type="spellEnd"/>
      <w:r>
        <w:rPr>
          <w:rFonts w:ascii="Arial" w:hAnsi="Arial" w:cs="Arial"/>
          <w:sz w:val="24"/>
          <w:szCs w:val="24"/>
        </w:rPr>
        <w:t xml:space="preserve"> of his property). He wants to construct a 3 condo unit on this lot. No action taken.</w:t>
      </w:r>
    </w:p>
    <w:p w:rsidR="001D0B20" w:rsidRDefault="001D0B20" w:rsidP="0047187F">
      <w:pPr>
        <w:pStyle w:val="NoSpacing"/>
        <w:rPr>
          <w:rFonts w:ascii="Arial" w:hAnsi="Arial" w:cs="Arial"/>
          <w:sz w:val="24"/>
          <w:szCs w:val="24"/>
        </w:rPr>
      </w:pPr>
    </w:p>
    <w:p w:rsidR="001D0B20" w:rsidRDefault="001D0B20" w:rsidP="0047187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Odin Anderson’s proposal to purchase a vacated portion by his property was discussed. After much discussion, the board tabled this matter, until Zoning Board can meet &amp; review in more detail, then bring their info back to the Council at the March meeting.</w:t>
      </w:r>
    </w:p>
    <w:p w:rsidR="001D0B20" w:rsidRDefault="001D0B20" w:rsidP="0047187F">
      <w:pPr>
        <w:pStyle w:val="NoSpacing"/>
        <w:rPr>
          <w:rFonts w:ascii="Arial" w:hAnsi="Arial" w:cs="Arial"/>
          <w:sz w:val="24"/>
          <w:szCs w:val="24"/>
        </w:rPr>
      </w:pPr>
    </w:p>
    <w:p w:rsidR="001D0B20" w:rsidRDefault="001D0B20" w:rsidP="0047187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Guest: Wendy Sanderson, a new resident of Pick</w:t>
      </w:r>
      <w:r w:rsidR="00D845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City, </w:t>
      </w:r>
      <w:r w:rsidR="00D845A7">
        <w:rPr>
          <w:rFonts w:ascii="Arial" w:hAnsi="Arial" w:cs="Arial"/>
          <w:sz w:val="24"/>
          <w:szCs w:val="24"/>
        </w:rPr>
        <w:t>wanted to let the council know that she owns &amp; operates a retail business call</w:t>
      </w:r>
      <w:r w:rsidR="00DE3996">
        <w:rPr>
          <w:rFonts w:ascii="Arial" w:hAnsi="Arial" w:cs="Arial"/>
          <w:sz w:val="24"/>
          <w:szCs w:val="24"/>
        </w:rPr>
        <w:t>ed</w:t>
      </w:r>
      <w:r w:rsidR="00D845A7">
        <w:rPr>
          <w:rFonts w:ascii="Arial" w:hAnsi="Arial" w:cs="Arial"/>
          <w:sz w:val="24"/>
          <w:szCs w:val="24"/>
        </w:rPr>
        <w:t xml:space="preserve"> the “Happy </w:t>
      </w:r>
      <w:proofErr w:type="spellStart"/>
      <w:r w:rsidR="00D845A7">
        <w:rPr>
          <w:rFonts w:ascii="Arial" w:hAnsi="Arial" w:cs="Arial"/>
          <w:sz w:val="24"/>
          <w:szCs w:val="24"/>
        </w:rPr>
        <w:t>Glamper</w:t>
      </w:r>
      <w:proofErr w:type="spellEnd"/>
      <w:r w:rsidR="00D845A7">
        <w:rPr>
          <w:rFonts w:ascii="Arial" w:hAnsi="Arial" w:cs="Arial"/>
          <w:sz w:val="24"/>
          <w:szCs w:val="24"/>
        </w:rPr>
        <w:t>”, ‘it’s a traveling Camp &amp; Cabin Boutique’. She is licensed &amp; insured through the State of ND.</w:t>
      </w:r>
      <w:r w:rsidR="00B13A6C">
        <w:rPr>
          <w:rFonts w:ascii="Arial" w:hAnsi="Arial" w:cs="Arial"/>
          <w:sz w:val="24"/>
          <w:szCs w:val="24"/>
        </w:rPr>
        <w:t xml:space="preserve"> Wendy asked the council if the City needed any permits for her to operate in Pick City. Council will check Ordinances and let her know.</w:t>
      </w:r>
    </w:p>
    <w:p w:rsidR="00B13A6C" w:rsidRDefault="00B13A6C" w:rsidP="0047187F">
      <w:pPr>
        <w:pStyle w:val="NoSpacing"/>
        <w:rPr>
          <w:rFonts w:ascii="Arial" w:hAnsi="Arial" w:cs="Arial"/>
          <w:sz w:val="24"/>
          <w:szCs w:val="24"/>
        </w:rPr>
      </w:pPr>
    </w:p>
    <w:p w:rsidR="00B13A6C" w:rsidRDefault="00B13A6C" w:rsidP="0047187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bids have been received for the 1979 dump truck, council decided to put a reserve of $1000.00. Davis will update </w:t>
      </w:r>
      <w:proofErr w:type="spellStart"/>
      <w:r>
        <w:rPr>
          <w:rFonts w:ascii="Arial" w:hAnsi="Arial" w:cs="Arial"/>
          <w:sz w:val="24"/>
          <w:szCs w:val="24"/>
        </w:rPr>
        <w:t>Bisman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13A6C" w:rsidRDefault="00B13A6C" w:rsidP="0047187F">
      <w:pPr>
        <w:pStyle w:val="NoSpacing"/>
        <w:rPr>
          <w:rFonts w:ascii="Arial" w:hAnsi="Arial" w:cs="Arial"/>
          <w:sz w:val="24"/>
          <w:szCs w:val="24"/>
        </w:rPr>
      </w:pPr>
    </w:p>
    <w:p w:rsidR="00B13A6C" w:rsidRDefault="00B13A6C" w:rsidP="0047187F">
      <w:pPr>
        <w:pStyle w:val="NoSpacing"/>
        <w:rPr>
          <w:rFonts w:ascii="Arial" w:hAnsi="Arial" w:cs="Arial"/>
          <w:sz w:val="24"/>
          <w:szCs w:val="24"/>
        </w:rPr>
      </w:pPr>
    </w:p>
    <w:p w:rsidR="003C06E0" w:rsidRDefault="00B13A6C" w:rsidP="0047187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Westman motioned, second Davis to remove</w:t>
      </w:r>
      <w:r w:rsidR="003C06E0">
        <w:rPr>
          <w:rFonts w:ascii="Arial" w:hAnsi="Arial" w:cs="Arial"/>
          <w:sz w:val="24"/>
          <w:szCs w:val="24"/>
        </w:rPr>
        <w:t xml:space="preserve"> Patricia Drown of all accounts, credit cards, safety deposit box at Union State Bank. Motion carried</w:t>
      </w:r>
    </w:p>
    <w:p w:rsidR="003C06E0" w:rsidRDefault="003C06E0" w:rsidP="0047187F">
      <w:pPr>
        <w:pStyle w:val="NoSpacing"/>
        <w:rPr>
          <w:rFonts w:ascii="Arial" w:hAnsi="Arial" w:cs="Arial"/>
          <w:sz w:val="24"/>
          <w:szCs w:val="24"/>
        </w:rPr>
      </w:pPr>
    </w:p>
    <w:p w:rsidR="003C06E0" w:rsidRDefault="003C06E0" w:rsidP="0047187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Bather motioned, second Davis to appoint Diane Johnson as Auditor. All in favor.</w:t>
      </w:r>
    </w:p>
    <w:p w:rsidR="003C06E0" w:rsidRDefault="003C06E0" w:rsidP="0047187F">
      <w:pPr>
        <w:pStyle w:val="NoSpacing"/>
        <w:rPr>
          <w:rFonts w:ascii="Arial" w:hAnsi="Arial" w:cs="Arial"/>
          <w:sz w:val="24"/>
          <w:szCs w:val="24"/>
        </w:rPr>
      </w:pPr>
    </w:p>
    <w:p w:rsidR="003C06E0" w:rsidRDefault="003C06E0" w:rsidP="003C06E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Received Pledge of Securities from Union State Bank in the amount of $600,000.00</w:t>
      </w:r>
    </w:p>
    <w:p w:rsidR="003C06E0" w:rsidRDefault="003C06E0" w:rsidP="003C06E0">
      <w:pPr>
        <w:pStyle w:val="NoSpacing"/>
        <w:rPr>
          <w:rFonts w:ascii="Arial" w:hAnsi="Arial" w:cs="Arial"/>
          <w:sz w:val="24"/>
          <w:szCs w:val="24"/>
        </w:rPr>
      </w:pPr>
    </w:p>
    <w:p w:rsidR="003C06E0" w:rsidRDefault="003C06E0" w:rsidP="0047187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Board approved renewal of Paul Davis’ building permit.</w:t>
      </w:r>
    </w:p>
    <w:p w:rsidR="003C06E0" w:rsidRDefault="003C06E0" w:rsidP="0047187F">
      <w:pPr>
        <w:pStyle w:val="NoSpacing"/>
        <w:rPr>
          <w:rFonts w:ascii="Arial" w:hAnsi="Arial" w:cs="Arial"/>
          <w:sz w:val="24"/>
          <w:szCs w:val="24"/>
        </w:rPr>
      </w:pPr>
    </w:p>
    <w:p w:rsidR="003C06E0" w:rsidRDefault="003C06E0" w:rsidP="0047187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Clerk of Court was tabled </w:t>
      </w:r>
    </w:p>
    <w:p w:rsidR="003C06E0" w:rsidRDefault="003C06E0" w:rsidP="0047187F">
      <w:pPr>
        <w:pStyle w:val="NoSpacing"/>
        <w:rPr>
          <w:rFonts w:ascii="Arial" w:hAnsi="Arial" w:cs="Arial"/>
          <w:sz w:val="24"/>
          <w:szCs w:val="24"/>
        </w:rPr>
      </w:pPr>
    </w:p>
    <w:p w:rsidR="003C06E0" w:rsidRDefault="003C06E0" w:rsidP="0047187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Administrative decision</w:t>
      </w:r>
      <w:r w:rsidR="00C777B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&amp; changes:</w:t>
      </w:r>
    </w:p>
    <w:p w:rsidR="003C06E0" w:rsidRDefault="003C06E0" w:rsidP="0047187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 &amp; Judge will be paid twice a year instead of monthly.</w:t>
      </w:r>
    </w:p>
    <w:p w:rsidR="003C06E0" w:rsidRDefault="003C06E0" w:rsidP="0047187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Jim </w:t>
      </w:r>
      <w:proofErr w:type="spellStart"/>
      <w:r>
        <w:rPr>
          <w:rFonts w:ascii="Arial" w:hAnsi="Arial" w:cs="Arial"/>
          <w:sz w:val="24"/>
          <w:szCs w:val="24"/>
        </w:rPr>
        <w:t>Sailer</w:t>
      </w:r>
      <w:proofErr w:type="spellEnd"/>
      <w:r>
        <w:rPr>
          <w:rFonts w:ascii="Arial" w:hAnsi="Arial" w:cs="Arial"/>
          <w:sz w:val="24"/>
          <w:szCs w:val="24"/>
        </w:rPr>
        <w:t xml:space="preserve"> will be</w:t>
      </w:r>
      <w:r w:rsidR="00C777BB">
        <w:rPr>
          <w:rFonts w:ascii="Arial" w:hAnsi="Arial" w:cs="Arial"/>
          <w:sz w:val="24"/>
          <w:szCs w:val="24"/>
        </w:rPr>
        <w:t xml:space="preserve"> paid</w:t>
      </w:r>
      <w:r>
        <w:rPr>
          <w:rFonts w:ascii="Arial" w:hAnsi="Arial" w:cs="Arial"/>
          <w:sz w:val="24"/>
          <w:szCs w:val="24"/>
        </w:rPr>
        <w:t xml:space="preserve"> once a month instead of twice.</w:t>
      </w:r>
    </w:p>
    <w:p w:rsidR="003C06E0" w:rsidRDefault="003C06E0" w:rsidP="003C06E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Cancel</w:t>
      </w:r>
      <w:r>
        <w:rPr>
          <w:rFonts w:ascii="Arial" w:hAnsi="Arial" w:cs="Arial"/>
          <w:sz w:val="24"/>
          <w:szCs w:val="24"/>
        </w:rPr>
        <w:t xml:space="preserve"> the Fax Line number through WRT.</w:t>
      </w:r>
    </w:p>
    <w:p w:rsidR="00C777BB" w:rsidRDefault="00C777BB" w:rsidP="003C06E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Auto-pay WRT, RRE</w:t>
      </w:r>
      <w:r w:rsidR="009019EA">
        <w:rPr>
          <w:rFonts w:ascii="Arial" w:hAnsi="Arial" w:cs="Arial"/>
          <w:sz w:val="24"/>
          <w:szCs w:val="24"/>
        </w:rPr>
        <w:t xml:space="preserve"> – starting in March</w:t>
      </w:r>
    </w:p>
    <w:p w:rsidR="00C777BB" w:rsidRDefault="00C777BB" w:rsidP="003C06E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 up a Face book City page for any City notifications &amp; outages.</w:t>
      </w:r>
    </w:p>
    <w:p w:rsidR="00C777BB" w:rsidRDefault="00C777BB" w:rsidP="003C06E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Advertise in City Paper if anyone would be interested in redesigning our website.</w:t>
      </w:r>
    </w:p>
    <w:p w:rsidR="00C777BB" w:rsidRDefault="00C777BB" w:rsidP="003C06E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 into online banking.</w:t>
      </w:r>
    </w:p>
    <w:p w:rsidR="00A65AC4" w:rsidRDefault="00A65AC4" w:rsidP="003C06E0">
      <w:pPr>
        <w:pStyle w:val="NoSpacing"/>
        <w:rPr>
          <w:rFonts w:ascii="Arial" w:hAnsi="Arial" w:cs="Arial"/>
          <w:sz w:val="24"/>
          <w:szCs w:val="24"/>
        </w:rPr>
      </w:pPr>
    </w:p>
    <w:p w:rsidR="00A65AC4" w:rsidRDefault="00A65AC4" w:rsidP="003C06E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Davis motioned, second </w:t>
      </w:r>
      <w:proofErr w:type="spellStart"/>
      <w:r>
        <w:rPr>
          <w:rFonts w:ascii="Arial" w:hAnsi="Arial" w:cs="Arial"/>
          <w:sz w:val="24"/>
          <w:szCs w:val="24"/>
        </w:rPr>
        <w:t>Reiser</w:t>
      </w:r>
      <w:proofErr w:type="spellEnd"/>
      <w:r>
        <w:rPr>
          <w:rFonts w:ascii="Arial" w:hAnsi="Arial" w:cs="Arial"/>
          <w:sz w:val="24"/>
          <w:szCs w:val="24"/>
        </w:rPr>
        <w:t xml:space="preserve"> to have Moore Engineering to make an update map of Pick City. This could cost $1500.00-$6000.00, depending on the extent of the project. Moore will keep us updated on the progress &amp; cost.</w:t>
      </w:r>
    </w:p>
    <w:p w:rsidR="00A65AC4" w:rsidRDefault="00A65AC4" w:rsidP="003C06E0">
      <w:pPr>
        <w:pStyle w:val="NoSpacing"/>
        <w:rPr>
          <w:rFonts w:ascii="Arial" w:hAnsi="Arial" w:cs="Arial"/>
          <w:sz w:val="24"/>
          <w:szCs w:val="24"/>
        </w:rPr>
      </w:pPr>
    </w:p>
    <w:p w:rsidR="00A65AC4" w:rsidRPr="00DE3996" w:rsidRDefault="00A65AC4" w:rsidP="003C06E0">
      <w:pPr>
        <w:pStyle w:val="NoSpacing"/>
        <w:rPr>
          <w:rFonts w:ascii="Arial" w:hAnsi="Arial" w:cs="Arial"/>
          <w:b/>
          <w:sz w:val="24"/>
          <w:szCs w:val="24"/>
        </w:rPr>
      </w:pPr>
      <w:r w:rsidRPr="00DE3996">
        <w:rPr>
          <w:rFonts w:ascii="Arial" w:hAnsi="Arial" w:cs="Arial"/>
          <w:b/>
          <w:sz w:val="24"/>
          <w:szCs w:val="24"/>
        </w:rPr>
        <w:t>Reports:</w:t>
      </w:r>
    </w:p>
    <w:p w:rsidR="00A65AC4" w:rsidRDefault="00A65AC4" w:rsidP="003C06E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 – January analysis: satisfactory.</w:t>
      </w:r>
    </w:p>
    <w:p w:rsidR="00A65AC4" w:rsidRDefault="00A65AC4" w:rsidP="003C06E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ARPA money- was tabled to March.</w:t>
      </w:r>
    </w:p>
    <w:p w:rsidR="00A65AC4" w:rsidRDefault="00A65AC4" w:rsidP="003C06E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Lab fees went up to $25.00 per sample</w:t>
      </w:r>
    </w:p>
    <w:p w:rsidR="00A65AC4" w:rsidRDefault="00A65AC4" w:rsidP="003C06E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Jim had attended Operator Training in 2022, he will not be going to the training in March.</w:t>
      </w:r>
    </w:p>
    <w:p w:rsidR="00A65AC4" w:rsidRDefault="00A65AC4" w:rsidP="003C06E0">
      <w:pPr>
        <w:pStyle w:val="NoSpacing"/>
        <w:rPr>
          <w:rFonts w:ascii="Arial" w:hAnsi="Arial" w:cs="Arial"/>
          <w:sz w:val="24"/>
          <w:szCs w:val="24"/>
        </w:rPr>
      </w:pPr>
      <w:r w:rsidRPr="00DE3996">
        <w:rPr>
          <w:rFonts w:ascii="Arial" w:hAnsi="Arial" w:cs="Arial"/>
          <w:b/>
          <w:sz w:val="24"/>
          <w:szCs w:val="24"/>
        </w:rPr>
        <w:t>Sewer</w:t>
      </w:r>
      <w:r>
        <w:rPr>
          <w:rFonts w:ascii="Arial" w:hAnsi="Arial" w:cs="Arial"/>
          <w:sz w:val="24"/>
          <w:szCs w:val="24"/>
        </w:rPr>
        <w:t xml:space="preserve"> – OK</w:t>
      </w:r>
    </w:p>
    <w:p w:rsidR="00A65AC4" w:rsidRDefault="00A65AC4" w:rsidP="003C06E0">
      <w:pPr>
        <w:pStyle w:val="NoSpacing"/>
        <w:rPr>
          <w:rFonts w:ascii="Arial" w:hAnsi="Arial" w:cs="Arial"/>
          <w:sz w:val="24"/>
          <w:szCs w:val="24"/>
        </w:rPr>
      </w:pPr>
      <w:r w:rsidRPr="00DE3996">
        <w:rPr>
          <w:rFonts w:ascii="Arial" w:hAnsi="Arial" w:cs="Arial"/>
          <w:b/>
          <w:sz w:val="24"/>
          <w:szCs w:val="24"/>
        </w:rPr>
        <w:t>Dump ground</w:t>
      </w:r>
      <w:r>
        <w:rPr>
          <w:rFonts w:ascii="Arial" w:hAnsi="Arial" w:cs="Arial"/>
          <w:sz w:val="24"/>
          <w:szCs w:val="24"/>
        </w:rPr>
        <w:t xml:space="preserve"> – was burned January 18.</w:t>
      </w:r>
    </w:p>
    <w:p w:rsidR="00A65AC4" w:rsidRDefault="00A65AC4" w:rsidP="003C06E0">
      <w:pPr>
        <w:pStyle w:val="NoSpacing"/>
        <w:rPr>
          <w:rFonts w:ascii="Arial" w:hAnsi="Arial" w:cs="Arial"/>
          <w:sz w:val="24"/>
          <w:szCs w:val="24"/>
        </w:rPr>
      </w:pPr>
    </w:p>
    <w:p w:rsidR="00A65AC4" w:rsidRDefault="00A65AC4" w:rsidP="003C06E0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Reiser</w:t>
      </w:r>
      <w:proofErr w:type="spellEnd"/>
      <w:r>
        <w:rPr>
          <w:rFonts w:ascii="Arial" w:hAnsi="Arial" w:cs="Arial"/>
          <w:sz w:val="24"/>
          <w:szCs w:val="24"/>
        </w:rPr>
        <w:t xml:space="preserve"> motioned, second Westman to pay the following:</w:t>
      </w:r>
    </w:p>
    <w:p w:rsidR="00A65AC4" w:rsidRDefault="009019EA" w:rsidP="003C06E0">
      <w:pPr>
        <w:pStyle w:val="NoSpacing"/>
        <w:rPr>
          <w:rFonts w:ascii="Arial" w:hAnsi="Arial" w:cs="Arial"/>
          <w:sz w:val="24"/>
          <w:szCs w:val="24"/>
        </w:rPr>
      </w:pPr>
      <w:r w:rsidRPr="009019E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3050822</wp:posOffset>
                </wp:positionH>
                <wp:positionV relativeFrom="paragraph">
                  <wp:posOffset>9384</wp:posOffset>
                </wp:positionV>
                <wp:extent cx="3149600" cy="3104444"/>
                <wp:effectExtent l="0" t="0" r="0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9600" cy="31044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19EA" w:rsidRPr="009019EA" w:rsidRDefault="009019EA" w:rsidP="009019EA">
                            <w:pPr>
                              <w:pStyle w:val="NoSpacing"/>
                              <w:tabs>
                                <w:tab w:val="decimal" w:pos="3600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019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Water Fund</w:t>
                            </w:r>
                          </w:p>
                          <w:p w:rsidR="009019EA" w:rsidRDefault="009019EA" w:rsidP="009019EA">
                            <w:pPr>
                              <w:pStyle w:val="NoSpacing"/>
                              <w:tabs>
                                <w:tab w:val="decimal" w:pos="360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Payroll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1263.34</w:t>
                            </w:r>
                          </w:p>
                          <w:p w:rsidR="009019EA" w:rsidRDefault="009019EA" w:rsidP="009019EA">
                            <w:pPr>
                              <w:pStyle w:val="NoSpacing"/>
                              <w:tabs>
                                <w:tab w:val="decimal" w:pos="360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Sailer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cell phone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50.00</w:t>
                            </w:r>
                          </w:p>
                          <w:p w:rsidR="009019EA" w:rsidRDefault="009019EA" w:rsidP="009019EA">
                            <w:pPr>
                              <w:pStyle w:val="NoSpacing"/>
                              <w:tabs>
                                <w:tab w:val="decimal" w:pos="360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RRE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377.33</w:t>
                            </w:r>
                          </w:p>
                          <w:p w:rsidR="009019EA" w:rsidRDefault="009019EA" w:rsidP="009019EA">
                            <w:pPr>
                              <w:pStyle w:val="NoSpacing"/>
                              <w:tabs>
                                <w:tab w:val="decimal" w:pos="360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MSRWD – water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2935.40</w:t>
                            </w:r>
                          </w:p>
                          <w:p w:rsidR="009019EA" w:rsidRDefault="009019EA" w:rsidP="009019EA">
                            <w:pPr>
                              <w:pStyle w:val="NoSpacing"/>
                              <w:tabs>
                                <w:tab w:val="decimal" w:pos="360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NDHD – lab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48.00</w:t>
                            </w:r>
                          </w:p>
                          <w:p w:rsidR="009019EA" w:rsidRDefault="009019EA" w:rsidP="009019EA">
                            <w:pPr>
                              <w:pStyle w:val="NoSpacing"/>
                              <w:tabs>
                                <w:tab w:val="decimal" w:pos="360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WRT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42.21</w:t>
                            </w:r>
                          </w:p>
                          <w:p w:rsidR="009019EA" w:rsidRDefault="009019EA" w:rsidP="009019EA">
                            <w:pPr>
                              <w:pStyle w:val="NoSpacing"/>
                              <w:tabs>
                                <w:tab w:val="decimal" w:pos="360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Post Office – stamps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240.00</w:t>
                            </w:r>
                          </w:p>
                          <w:p w:rsidR="009019EA" w:rsidRDefault="009019EA" w:rsidP="009019EA">
                            <w:pPr>
                              <w:pStyle w:val="NoSpacing"/>
                              <w:tabs>
                                <w:tab w:val="decimal" w:pos="360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BND – Int. &amp; Admin fee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4312.00 </w:t>
                            </w:r>
                          </w:p>
                          <w:p w:rsidR="009019EA" w:rsidRDefault="009019EA" w:rsidP="009019EA">
                            <w:pPr>
                              <w:pStyle w:val="NoSpacing"/>
                              <w:tabs>
                                <w:tab w:val="decimal" w:pos="360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019EA" w:rsidRPr="009019EA" w:rsidRDefault="009019EA" w:rsidP="009019EA">
                            <w:pPr>
                              <w:pStyle w:val="NoSpacing"/>
                              <w:tabs>
                                <w:tab w:val="decimal" w:pos="3600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019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Water #3</w:t>
                            </w:r>
                          </w:p>
                          <w:p w:rsidR="009019EA" w:rsidRDefault="009019EA" w:rsidP="009019EA">
                            <w:pPr>
                              <w:pStyle w:val="NoSpacing"/>
                              <w:tabs>
                                <w:tab w:val="decimal" w:pos="360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BND – Int. &amp; Admin fee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$780.00</w:t>
                            </w:r>
                          </w:p>
                          <w:p w:rsidR="009019EA" w:rsidRDefault="009019EA" w:rsidP="009019EA">
                            <w:pPr>
                              <w:pStyle w:val="NoSpacing"/>
                              <w:tabs>
                                <w:tab w:val="decimal" w:pos="360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019EA" w:rsidRPr="009019EA" w:rsidRDefault="009019EA" w:rsidP="009019EA">
                            <w:pPr>
                              <w:pStyle w:val="NoSpacing"/>
                              <w:tabs>
                                <w:tab w:val="decimal" w:pos="3600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019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Sewer</w:t>
                            </w:r>
                          </w:p>
                          <w:p w:rsidR="009019EA" w:rsidRDefault="009019EA" w:rsidP="009019EA">
                            <w:pPr>
                              <w:pStyle w:val="NoSpacing"/>
                              <w:tabs>
                                <w:tab w:val="decimal" w:pos="360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Payroll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$631.66</w:t>
                            </w:r>
                          </w:p>
                          <w:p w:rsidR="009019EA" w:rsidRDefault="009019EA" w:rsidP="009019EA">
                            <w:pPr>
                              <w:pStyle w:val="NoSpacing"/>
                              <w:tabs>
                                <w:tab w:val="decimal" w:pos="360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BND – Int. &amp; Admin fee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1630.00</w:t>
                            </w:r>
                          </w:p>
                          <w:p w:rsidR="009019EA" w:rsidRDefault="009019EA" w:rsidP="009019EA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019EA" w:rsidRDefault="009019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240.2pt;margin-top:.75pt;width:248pt;height:244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" fillcolor="white [3201]" stroked="f" strokeweight=".5pt">
                <v:textbox>
                  <w:txbxContent>
                    <w:p w:rsidR="009019EA" w:rsidRPr="009019EA" w:rsidRDefault="009019EA" w:rsidP="009019EA">
                      <w:pPr>
                        <w:pStyle w:val="NoSpacing"/>
                        <w:tabs>
                          <w:tab w:val="decimal" w:pos="3600"/>
                        </w:tabs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019E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Water Fund</w:t>
                      </w:r>
                    </w:p>
                    <w:p w:rsidR="009019EA" w:rsidRDefault="009019EA" w:rsidP="009019EA">
                      <w:pPr>
                        <w:pStyle w:val="NoSpacing"/>
                        <w:tabs>
                          <w:tab w:val="decimal" w:pos="3600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Payroll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1263.34</w:t>
                      </w:r>
                    </w:p>
                    <w:p w:rsidR="009019EA" w:rsidRDefault="009019EA" w:rsidP="009019EA">
                      <w:pPr>
                        <w:pStyle w:val="NoSpacing"/>
                        <w:tabs>
                          <w:tab w:val="decimal" w:pos="3600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J.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Sailer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cell phone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50.00</w:t>
                      </w:r>
                    </w:p>
                    <w:p w:rsidR="009019EA" w:rsidRDefault="009019EA" w:rsidP="009019EA">
                      <w:pPr>
                        <w:pStyle w:val="NoSpacing"/>
                        <w:tabs>
                          <w:tab w:val="decimal" w:pos="3600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RRE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377.33</w:t>
                      </w:r>
                    </w:p>
                    <w:p w:rsidR="009019EA" w:rsidRDefault="009019EA" w:rsidP="009019EA">
                      <w:pPr>
                        <w:pStyle w:val="NoSpacing"/>
                        <w:tabs>
                          <w:tab w:val="decimal" w:pos="3600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MSRWD – water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2935.40</w:t>
                      </w:r>
                    </w:p>
                    <w:p w:rsidR="009019EA" w:rsidRDefault="009019EA" w:rsidP="009019EA">
                      <w:pPr>
                        <w:pStyle w:val="NoSpacing"/>
                        <w:tabs>
                          <w:tab w:val="decimal" w:pos="3600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NDHD – lab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48.00</w:t>
                      </w:r>
                    </w:p>
                    <w:p w:rsidR="009019EA" w:rsidRDefault="009019EA" w:rsidP="009019EA">
                      <w:pPr>
                        <w:pStyle w:val="NoSpacing"/>
                        <w:tabs>
                          <w:tab w:val="decimal" w:pos="3600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WRT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42.21</w:t>
                      </w:r>
                    </w:p>
                    <w:p w:rsidR="009019EA" w:rsidRDefault="009019EA" w:rsidP="009019EA">
                      <w:pPr>
                        <w:pStyle w:val="NoSpacing"/>
                        <w:tabs>
                          <w:tab w:val="decimal" w:pos="3600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Post Office – stamps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240.00</w:t>
                      </w:r>
                    </w:p>
                    <w:p w:rsidR="009019EA" w:rsidRDefault="009019EA" w:rsidP="009019EA">
                      <w:pPr>
                        <w:pStyle w:val="NoSpacing"/>
                        <w:tabs>
                          <w:tab w:val="decimal" w:pos="3600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BND – Int. &amp; Admin fee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4312.00 </w:t>
                      </w:r>
                    </w:p>
                    <w:p w:rsidR="009019EA" w:rsidRDefault="009019EA" w:rsidP="009019EA">
                      <w:pPr>
                        <w:pStyle w:val="NoSpacing"/>
                        <w:tabs>
                          <w:tab w:val="decimal" w:pos="3600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019EA" w:rsidRPr="009019EA" w:rsidRDefault="009019EA" w:rsidP="009019EA">
                      <w:pPr>
                        <w:pStyle w:val="NoSpacing"/>
                        <w:tabs>
                          <w:tab w:val="decimal" w:pos="3600"/>
                        </w:tabs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019E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Water #3</w:t>
                      </w:r>
                    </w:p>
                    <w:p w:rsidR="009019EA" w:rsidRDefault="009019EA" w:rsidP="009019EA">
                      <w:pPr>
                        <w:pStyle w:val="NoSpacing"/>
                        <w:tabs>
                          <w:tab w:val="decimal" w:pos="3600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BND – Int. &amp; Admin fee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$780.00</w:t>
                      </w:r>
                    </w:p>
                    <w:p w:rsidR="009019EA" w:rsidRDefault="009019EA" w:rsidP="009019EA">
                      <w:pPr>
                        <w:pStyle w:val="NoSpacing"/>
                        <w:tabs>
                          <w:tab w:val="decimal" w:pos="3600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019EA" w:rsidRPr="009019EA" w:rsidRDefault="009019EA" w:rsidP="009019EA">
                      <w:pPr>
                        <w:pStyle w:val="NoSpacing"/>
                        <w:tabs>
                          <w:tab w:val="decimal" w:pos="3600"/>
                        </w:tabs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019E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Sewer</w:t>
                      </w:r>
                    </w:p>
                    <w:p w:rsidR="009019EA" w:rsidRDefault="009019EA" w:rsidP="009019EA">
                      <w:pPr>
                        <w:pStyle w:val="NoSpacing"/>
                        <w:tabs>
                          <w:tab w:val="decimal" w:pos="3600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Payroll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$631.66</w:t>
                      </w:r>
                    </w:p>
                    <w:p w:rsidR="009019EA" w:rsidRDefault="009019EA" w:rsidP="009019EA">
                      <w:pPr>
                        <w:pStyle w:val="NoSpacing"/>
                        <w:tabs>
                          <w:tab w:val="decimal" w:pos="3600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BND – Int. &amp; Admin fee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1630.00</w:t>
                      </w:r>
                    </w:p>
                    <w:p w:rsidR="009019EA" w:rsidRDefault="009019EA" w:rsidP="009019EA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019EA" w:rsidRDefault="009019EA"/>
                  </w:txbxContent>
                </v:textbox>
              </v:shape>
            </w:pict>
          </mc:Fallback>
        </mc:AlternateContent>
      </w:r>
      <w:r w:rsidR="00A65AC4" w:rsidRPr="009019EA">
        <w:rPr>
          <w:rFonts w:ascii="Arial" w:hAnsi="Arial" w:cs="Arial"/>
          <w:b/>
          <w:sz w:val="24"/>
          <w:szCs w:val="24"/>
        </w:rPr>
        <w:t>General Fun</w:t>
      </w:r>
      <w:r>
        <w:rPr>
          <w:rFonts w:ascii="Arial" w:hAnsi="Arial" w:cs="Arial"/>
          <w:sz w:val="24"/>
          <w:szCs w:val="24"/>
        </w:rPr>
        <w:t>d</w:t>
      </w:r>
    </w:p>
    <w:p w:rsidR="00A65AC4" w:rsidRDefault="00A65AC4" w:rsidP="00A65AC4">
      <w:pPr>
        <w:pStyle w:val="NoSpacing"/>
        <w:tabs>
          <w:tab w:val="decimal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Payroll &amp; ins.</w:t>
      </w:r>
      <w:r>
        <w:rPr>
          <w:rFonts w:ascii="Arial" w:hAnsi="Arial" w:cs="Arial"/>
          <w:sz w:val="24"/>
          <w:szCs w:val="24"/>
        </w:rPr>
        <w:tab/>
        <w:t>$6546.89</w:t>
      </w:r>
    </w:p>
    <w:p w:rsidR="00A65AC4" w:rsidRDefault="00A65AC4" w:rsidP="00A65AC4">
      <w:pPr>
        <w:pStyle w:val="NoSpacing"/>
        <w:tabs>
          <w:tab w:val="decimal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W. Miller – </w:t>
      </w:r>
      <w:proofErr w:type="spellStart"/>
      <w:r>
        <w:rPr>
          <w:rFonts w:ascii="Arial" w:hAnsi="Arial" w:cs="Arial"/>
          <w:sz w:val="24"/>
          <w:szCs w:val="24"/>
        </w:rPr>
        <w:t>reimb</w:t>
      </w:r>
      <w:proofErr w:type="spellEnd"/>
      <w:r>
        <w:rPr>
          <w:rFonts w:ascii="Arial" w:hAnsi="Arial" w:cs="Arial"/>
          <w:sz w:val="24"/>
          <w:szCs w:val="24"/>
        </w:rPr>
        <w:tab/>
        <w:t>63.00</w:t>
      </w:r>
    </w:p>
    <w:p w:rsidR="00A65AC4" w:rsidRDefault="00A65AC4" w:rsidP="00A65AC4">
      <w:pPr>
        <w:pStyle w:val="NoSpacing"/>
        <w:tabs>
          <w:tab w:val="decimal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ND Judge Assoc. – dues</w:t>
      </w:r>
      <w:r>
        <w:rPr>
          <w:rFonts w:ascii="Arial" w:hAnsi="Arial" w:cs="Arial"/>
          <w:sz w:val="24"/>
          <w:szCs w:val="24"/>
        </w:rPr>
        <w:tab/>
        <w:t>25.00</w:t>
      </w:r>
    </w:p>
    <w:p w:rsidR="00A65AC4" w:rsidRDefault="00A65AC4" w:rsidP="00A65AC4">
      <w:pPr>
        <w:pStyle w:val="NoSpacing"/>
        <w:tabs>
          <w:tab w:val="decimal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Menards – shop</w:t>
      </w:r>
      <w:r>
        <w:rPr>
          <w:rFonts w:ascii="Arial" w:hAnsi="Arial" w:cs="Arial"/>
          <w:sz w:val="24"/>
          <w:szCs w:val="24"/>
        </w:rPr>
        <w:tab/>
        <w:t>31.94</w:t>
      </w:r>
    </w:p>
    <w:p w:rsidR="00A65AC4" w:rsidRDefault="00A65AC4" w:rsidP="00A65AC4">
      <w:pPr>
        <w:pStyle w:val="NoSpacing"/>
        <w:tabs>
          <w:tab w:val="decimal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 Historical Soc. – mem.</w:t>
      </w:r>
      <w:r>
        <w:rPr>
          <w:rFonts w:ascii="Arial" w:hAnsi="Arial" w:cs="Arial"/>
          <w:sz w:val="24"/>
          <w:szCs w:val="24"/>
        </w:rPr>
        <w:tab/>
        <w:t>25.00</w:t>
      </w:r>
    </w:p>
    <w:p w:rsidR="00A65AC4" w:rsidRDefault="00A65AC4" w:rsidP="00A65AC4">
      <w:pPr>
        <w:pStyle w:val="NoSpacing"/>
        <w:tabs>
          <w:tab w:val="decimal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IRS – FICA</w:t>
      </w:r>
      <w:r>
        <w:rPr>
          <w:rFonts w:ascii="Arial" w:hAnsi="Arial" w:cs="Arial"/>
          <w:sz w:val="24"/>
          <w:szCs w:val="24"/>
        </w:rPr>
        <w:tab/>
        <w:t>1931.28</w:t>
      </w:r>
    </w:p>
    <w:p w:rsidR="00A65AC4" w:rsidRDefault="00A65AC4" w:rsidP="00A65AC4">
      <w:pPr>
        <w:pStyle w:val="NoSpacing"/>
        <w:tabs>
          <w:tab w:val="decimal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RRE</w:t>
      </w:r>
      <w:r>
        <w:rPr>
          <w:rFonts w:ascii="Arial" w:hAnsi="Arial" w:cs="Arial"/>
          <w:sz w:val="24"/>
          <w:szCs w:val="24"/>
        </w:rPr>
        <w:tab/>
        <w:t>718.62</w:t>
      </w:r>
    </w:p>
    <w:p w:rsidR="00A65AC4" w:rsidRDefault="00A65AC4" w:rsidP="00A65AC4">
      <w:pPr>
        <w:pStyle w:val="NoSpacing"/>
        <w:tabs>
          <w:tab w:val="decimal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WRT</w:t>
      </w:r>
      <w:r>
        <w:rPr>
          <w:rFonts w:ascii="Arial" w:hAnsi="Arial" w:cs="Arial"/>
          <w:sz w:val="24"/>
          <w:szCs w:val="24"/>
        </w:rPr>
        <w:tab/>
        <w:t xml:space="preserve">178.27 </w:t>
      </w:r>
    </w:p>
    <w:p w:rsidR="009019EA" w:rsidRDefault="009019EA" w:rsidP="00A65AC4">
      <w:pPr>
        <w:pStyle w:val="NoSpacing"/>
        <w:tabs>
          <w:tab w:val="decimal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PCWD</w:t>
      </w:r>
      <w:r>
        <w:rPr>
          <w:rFonts w:ascii="Arial" w:hAnsi="Arial" w:cs="Arial"/>
          <w:sz w:val="24"/>
          <w:szCs w:val="24"/>
        </w:rPr>
        <w:tab/>
        <w:t>152.50</w:t>
      </w:r>
    </w:p>
    <w:p w:rsidR="009019EA" w:rsidRDefault="009019EA" w:rsidP="00A65AC4">
      <w:pPr>
        <w:pStyle w:val="NoSpacing"/>
        <w:tabs>
          <w:tab w:val="decimal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Circle – garbage</w:t>
      </w:r>
      <w:r>
        <w:rPr>
          <w:rFonts w:ascii="Arial" w:hAnsi="Arial" w:cs="Arial"/>
          <w:sz w:val="24"/>
          <w:szCs w:val="24"/>
        </w:rPr>
        <w:tab/>
        <w:t>2269.00</w:t>
      </w:r>
    </w:p>
    <w:p w:rsidR="009019EA" w:rsidRDefault="009019EA" w:rsidP="00A65AC4">
      <w:pPr>
        <w:pStyle w:val="NoSpacing"/>
        <w:tabs>
          <w:tab w:val="decimal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 – printer</w:t>
      </w:r>
      <w:r>
        <w:rPr>
          <w:rFonts w:ascii="Arial" w:hAnsi="Arial" w:cs="Arial"/>
          <w:sz w:val="24"/>
          <w:szCs w:val="24"/>
        </w:rPr>
        <w:tab/>
        <w:t>36.10</w:t>
      </w:r>
    </w:p>
    <w:p w:rsidR="009019EA" w:rsidRDefault="009019EA" w:rsidP="00A65AC4">
      <w:pPr>
        <w:pStyle w:val="NoSpacing"/>
        <w:tabs>
          <w:tab w:val="decimal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Dust </w:t>
      </w:r>
      <w:proofErr w:type="spellStart"/>
      <w:r>
        <w:rPr>
          <w:rFonts w:ascii="Arial" w:hAnsi="Arial" w:cs="Arial"/>
          <w:sz w:val="24"/>
          <w:szCs w:val="24"/>
        </w:rPr>
        <w:t>Tex</w:t>
      </w:r>
      <w:proofErr w:type="spellEnd"/>
      <w:r>
        <w:rPr>
          <w:rFonts w:ascii="Arial" w:hAnsi="Arial" w:cs="Arial"/>
          <w:sz w:val="24"/>
          <w:szCs w:val="24"/>
        </w:rPr>
        <w:t xml:space="preserve"> – mop/rugs</w:t>
      </w:r>
      <w:r>
        <w:rPr>
          <w:rFonts w:ascii="Arial" w:hAnsi="Arial" w:cs="Arial"/>
          <w:sz w:val="24"/>
          <w:szCs w:val="24"/>
        </w:rPr>
        <w:tab/>
        <w:t>49.45</w:t>
      </w:r>
    </w:p>
    <w:p w:rsidR="009019EA" w:rsidRDefault="009019EA" w:rsidP="00A65AC4">
      <w:pPr>
        <w:pStyle w:val="NoSpacing"/>
        <w:tabs>
          <w:tab w:val="decimal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Scotts- gas/diesel</w:t>
      </w:r>
      <w:r>
        <w:rPr>
          <w:rFonts w:ascii="Arial" w:hAnsi="Arial" w:cs="Arial"/>
          <w:sz w:val="24"/>
          <w:szCs w:val="24"/>
        </w:rPr>
        <w:tab/>
        <w:t>277.75</w:t>
      </w:r>
    </w:p>
    <w:p w:rsidR="009019EA" w:rsidRDefault="009019EA" w:rsidP="00A65AC4">
      <w:pPr>
        <w:pStyle w:val="NoSpacing"/>
        <w:tabs>
          <w:tab w:val="decimal" w:pos="3600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NDPers</w:t>
      </w:r>
      <w:proofErr w:type="spellEnd"/>
      <w:r>
        <w:rPr>
          <w:rFonts w:ascii="Arial" w:hAnsi="Arial" w:cs="Arial"/>
          <w:sz w:val="24"/>
          <w:szCs w:val="24"/>
        </w:rPr>
        <w:t xml:space="preserve"> – retirement</w:t>
      </w:r>
      <w:r>
        <w:rPr>
          <w:rFonts w:ascii="Arial" w:hAnsi="Arial" w:cs="Arial"/>
          <w:sz w:val="24"/>
          <w:szCs w:val="24"/>
        </w:rPr>
        <w:tab/>
        <w:t>334.00</w:t>
      </w:r>
    </w:p>
    <w:p w:rsidR="009019EA" w:rsidRDefault="009019EA" w:rsidP="00A65AC4">
      <w:pPr>
        <w:pStyle w:val="NoSpacing"/>
        <w:tabs>
          <w:tab w:val="decimal" w:pos="3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 &amp; M – shovel</w:t>
      </w:r>
      <w:r>
        <w:rPr>
          <w:rFonts w:ascii="Arial" w:hAnsi="Arial" w:cs="Arial"/>
          <w:sz w:val="24"/>
          <w:szCs w:val="24"/>
        </w:rPr>
        <w:tab/>
        <w:t>39.99</w:t>
      </w:r>
    </w:p>
    <w:p w:rsidR="009019EA" w:rsidRDefault="009019EA" w:rsidP="00A65AC4">
      <w:pPr>
        <w:pStyle w:val="NoSpacing"/>
        <w:tabs>
          <w:tab w:val="decimal" w:pos="3600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Fitterer</w:t>
      </w:r>
      <w:proofErr w:type="spellEnd"/>
      <w:r>
        <w:rPr>
          <w:rFonts w:ascii="Arial" w:hAnsi="Arial" w:cs="Arial"/>
          <w:sz w:val="24"/>
          <w:szCs w:val="24"/>
        </w:rPr>
        <w:t xml:space="preserve"> Oil – propane</w:t>
      </w:r>
      <w:r>
        <w:rPr>
          <w:rFonts w:ascii="Arial" w:hAnsi="Arial" w:cs="Arial"/>
          <w:sz w:val="24"/>
          <w:szCs w:val="24"/>
        </w:rPr>
        <w:tab/>
        <w:t>1196.00</w:t>
      </w:r>
    </w:p>
    <w:p w:rsidR="00DE3996" w:rsidRDefault="00DE3996" w:rsidP="00A65AC4">
      <w:pPr>
        <w:pStyle w:val="NoSpacing"/>
        <w:tabs>
          <w:tab w:val="decimal" w:pos="3600"/>
        </w:tabs>
        <w:rPr>
          <w:rFonts w:ascii="Arial" w:hAnsi="Arial" w:cs="Arial"/>
          <w:sz w:val="24"/>
          <w:szCs w:val="24"/>
        </w:rPr>
      </w:pPr>
    </w:p>
    <w:p w:rsidR="00A65AC4" w:rsidRDefault="00A65AC4" w:rsidP="003C06E0">
      <w:pPr>
        <w:pStyle w:val="NoSpacing"/>
        <w:rPr>
          <w:rFonts w:ascii="Arial" w:hAnsi="Arial" w:cs="Arial"/>
          <w:sz w:val="24"/>
          <w:szCs w:val="24"/>
        </w:rPr>
      </w:pPr>
    </w:p>
    <w:p w:rsidR="00C777BB" w:rsidRDefault="00DE3996" w:rsidP="003C06E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adjourned at 9:20 pm. Next meeting: Wednesday, March 1, 2023 at 7:30</w:t>
      </w:r>
    </w:p>
    <w:p w:rsidR="00195F15" w:rsidRDefault="00707D6C" w:rsidP="00195F15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1922145</wp:posOffset>
                </wp:positionH>
                <wp:positionV relativeFrom="paragraph">
                  <wp:posOffset>-428413</wp:posOffset>
                </wp:positionV>
                <wp:extent cx="2472267" cy="428978"/>
                <wp:effectExtent l="0" t="0" r="2349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2267" cy="428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D6C" w:rsidRPr="00707D6C" w:rsidRDefault="00707D6C" w:rsidP="00707D6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p</w:t>
                            </w:r>
                            <w:r w:rsidRPr="00707D6C">
                              <w:rPr>
                                <w:sz w:val="44"/>
                                <w:szCs w:val="44"/>
                              </w:rPr>
                              <w:t>ickcitynd.com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151.35pt;margin-top:-33.75pt;width:194.65pt;height:33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" fillcolor="white [3201]" strokeweight=".5pt">
                <v:textbox>
                  <w:txbxContent>
                    <w:p w:rsidR="00707D6C" w:rsidRPr="00707D6C" w:rsidRDefault="00707D6C" w:rsidP="00707D6C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p</w:t>
                      </w:r>
                      <w:r w:rsidRPr="00707D6C">
                        <w:rPr>
                          <w:sz w:val="44"/>
                          <w:szCs w:val="44"/>
                        </w:rPr>
                        <w:t>ickcitynd.com</w:t>
                      </w:r>
                    </w:p>
                  </w:txbxContent>
                </v:textbox>
              </v:shape>
            </w:pict>
          </mc:Fallback>
        </mc:AlternateContent>
      </w:r>
      <w:r w:rsidR="00195F1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682045" cy="84102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4344048_m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295" cy="850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7BB" w:rsidRPr="00195F15" w:rsidRDefault="00195F15" w:rsidP="00195F15">
      <w:pPr>
        <w:pStyle w:val="NoSpacing"/>
        <w:jc w:val="center"/>
        <w:rPr>
          <w:rFonts w:ascii="Arial" w:hAnsi="Arial" w:cs="Arial"/>
          <w:sz w:val="32"/>
          <w:szCs w:val="32"/>
        </w:rPr>
      </w:pPr>
      <w:r w:rsidRPr="00195F15">
        <w:rPr>
          <w:rFonts w:ascii="Arial" w:hAnsi="Arial" w:cs="Arial"/>
          <w:sz w:val="32"/>
          <w:szCs w:val="32"/>
        </w:rPr>
        <w:t xml:space="preserve">Pick City Needs a </w:t>
      </w:r>
      <w:r w:rsidR="00707D6C">
        <w:rPr>
          <w:rFonts w:ascii="Arial" w:hAnsi="Arial" w:cs="Arial"/>
          <w:sz w:val="32"/>
          <w:szCs w:val="32"/>
        </w:rPr>
        <w:t>Website O</w:t>
      </w:r>
      <w:r w:rsidRPr="00195F15">
        <w:rPr>
          <w:rFonts w:ascii="Arial" w:hAnsi="Arial" w:cs="Arial"/>
          <w:sz w:val="32"/>
          <w:szCs w:val="32"/>
        </w:rPr>
        <w:t>verhaul!!</w:t>
      </w:r>
    </w:p>
    <w:p w:rsidR="00195F15" w:rsidRDefault="00195F15" w:rsidP="00195F15">
      <w:pPr>
        <w:pStyle w:val="NoSpacing"/>
        <w:jc w:val="center"/>
        <w:rPr>
          <w:rFonts w:ascii="Arial" w:hAnsi="Arial" w:cs="Arial"/>
          <w:sz w:val="32"/>
          <w:szCs w:val="32"/>
        </w:rPr>
      </w:pPr>
      <w:r w:rsidRPr="00195F15">
        <w:rPr>
          <w:rFonts w:ascii="Arial" w:hAnsi="Arial" w:cs="Arial"/>
          <w:sz w:val="32"/>
          <w:szCs w:val="32"/>
        </w:rPr>
        <w:t>If you are interested in redesigning our web site please contact city hall 487-3327</w:t>
      </w:r>
    </w:p>
    <w:p w:rsidR="00195F15" w:rsidRDefault="00195F15" w:rsidP="00195F15">
      <w:pPr>
        <w:pStyle w:val="NoSpacing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****************</w:t>
      </w:r>
    </w:p>
    <w:p w:rsidR="00195F15" w:rsidRDefault="00195F15" w:rsidP="00195F1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95F15" w:rsidRPr="00195F15" w:rsidRDefault="00195F15" w:rsidP="00195F1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95F15">
        <w:rPr>
          <w:rFonts w:ascii="Arial" w:hAnsi="Arial" w:cs="Arial"/>
          <w:b/>
          <w:bCs/>
          <w:sz w:val="24"/>
          <w:szCs w:val="24"/>
        </w:rPr>
        <w:t>IMPORTANT NOTICE OF AVAILABLE FUNDING PROGRAMS</w:t>
      </w:r>
    </w:p>
    <w:p w:rsidR="00195F15" w:rsidRPr="00195F15" w:rsidRDefault="00195F15" w:rsidP="00195F1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95F15">
        <w:rPr>
          <w:rFonts w:ascii="Arial" w:hAnsi="Arial" w:cs="Arial"/>
          <w:b/>
          <w:bCs/>
          <w:sz w:val="24"/>
          <w:szCs w:val="24"/>
        </w:rPr>
        <w:t>FOR AREA HOMEOWNERS, BUSINESSES AND FARM/RANCH OWNERS</w:t>
      </w:r>
    </w:p>
    <w:p w:rsidR="00195F15" w:rsidRPr="00195F15" w:rsidRDefault="00195F15" w:rsidP="00195F15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195F15">
        <w:rPr>
          <w:rFonts w:ascii="Arial" w:hAnsi="Arial" w:cs="Arial"/>
          <w:b/>
          <w:bCs/>
          <w:i/>
          <w:iCs/>
          <w:sz w:val="24"/>
          <w:szCs w:val="24"/>
        </w:rPr>
        <w:t>Event Sponsored by Mercer County Economic Development</w:t>
      </w:r>
    </w:p>
    <w:p w:rsidR="00195F15" w:rsidRDefault="00707D6C" w:rsidP="00195F1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2621351</wp:posOffset>
                </wp:positionH>
                <wp:positionV relativeFrom="paragraph">
                  <wp:posOffset>112748</wp:posOffset>
                </wp:positionV>
                <wp:extent cx="3059289" cy="1591734"/>
                <wp:effectExtent l="0" t="0" r="2730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289" cy="1591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5F15" w:rsidRDefault="00195F15">
                            <w:r w:rsidRPr="00195F1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There are a number of grants for homeowners, businesses and farm/ranch owners that are available through </w:t>
                            </w:r>
                            <w:proofErr w:type="gramStart"/>
                            <w:r w:rsidRPr="00195F1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the  USDA</w:t>
                            </w:r>
                            <w:proofErr w:type="gramEnd"/>
                            <w:r w:rsidRPr="00195F1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.   Erin Oban, the State Director of Rural Development North Dakota under the USDA will be present </w:t>
                            </w:r>
                            <w:proofErr w:type="gramStart"/>
                            <w:r w:rsidRPr="00195F1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along  with</w:t>
                            </w:r>
                            <w:proofErr w:type="gramEnd"/>
                            <w:r w:rsidRPr="00195F1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other specialists in the grant process to provide attendees with information on available grants for specific needs and to assist in the application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06.4pt;margin-top:8.9pt;width:240.9pt;height:125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" fillcolor="white [3201]" strokeweight=".5pt">
                <v:textbox>
                  <w:txbxContent>
                    <w:p w:rsidR="00195F15" w:rsidRDefault="00195F15">
                      <w:r w:rsidRPr="00195F1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There are a number of grants for homeowners, businesses and farm/ranch owners that are available through </w:t>
                      </w:r>
                      <w:proofErr w:type="gramStart"/>
                      <w:r w:rsidRPr="00195F1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the  USDA</w:t>
                      </w:r>
                      <w:proofErr w:type="gramEnd"/>
                      <w:r w:rsidRPr="00195F1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.   Erin Oban, the State Director of Rural Development North Dakota under the USDA will be present </w:t>
                      </w:r>
                      <w:proofErr w:type="gramStart"/>
                      <w:r w:rsidRPr="00195F1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along  with</w:t>
                      </w:r>
                      <w:proofErr w:type="gramEnd"/>
                      <w:r w:rsidRPr="00195F1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other specialists in the grant process to provide attendees with information on available grants for specific needs and to assist in the application process</w:t>
                      </w:r>
                    </w:p>
                  </w:txbxContent>
                </v:textbox>
              </v:shape>
            </w:pict>
          </mc:Fallback>
        </mc:AlternateContent>
      </w:r>
    </w:p>
    <w:p w:rsidR="00195F15" w:rsidRPr="00195F15" w:rsidRDefault="00195F15" w:rsidP="00195F1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95F15">
        <w:rPr>
          <w:rFonts w:ascii="Arial" w:hAnsi="Arial" w:cs="Arial"/>
          <w:sz w:val="20"/>
          <w:szCs w:val="20"/>
        </w:rPr>
        <w:t xml:space="preserve">Community </w:t>
      </w:r>
      <w:proofErr w:type="spellStart"/>
      <w:r w:rsidRPr="00195F15">
        <w:rPr>
          <w:rFonts w:ascii="Arial" w:hAnsi="Arial" w:cs="Arial"/>
          <w:sz w:val="20"/>
          <w:szCs w:val="20"/>
        </w:rPr>
        <w:t>Townhall</w:t>
      </w:r>
      <w:proofErr w:type="spellEnd"/>
    </w:p>
    <w:p w:rsidR="00195F15" w:rsidRPr="00195F15" w:rsidRDefault="00195F15" w:rsidP="00195F1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95F15">
        <w:rPr>
          <w:rFonts w:ascii="Arial" w:hAnsi="Arial" w:cs="Arial"/>
          <w:sz w:val="20"/>
          <w:szCs w:val="20"/>
        </w:rPr>
        <w:t>USDA Grant Programs</w:t>
      </w:r>
    </w:p>
    <w:p w:rsidR="00195F15" w:rsidRPr="00195F15" w:rsidRDefault="00195F15" w:rsidP="00195F1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95F15">
        <w:rPr>
          <w:rFonts w:ascii="Arial" w:hAnsi="Arial" w:cs="Arial"/>
          <w:sz w:val="20"/>
          <w:szCs w:val="20"/>
        </w:rPr>
        <w:t>Information and Application Assistance</w:t>
      </w:r>
    </w:p>
    <w:p w:rsidR="00195F15" w:rsidRPr="00195F15" w:rsidRDefault="00195F15" w:rsidP="00195F15">
      <w:pPr>
        <w:rPr>
          <w:rFonts w:ascii="Arial" w:hAnsi="Arial" w:cs="Arial"/>
          <w:sz w:val="20"/>
          <w:szCs w:val="20"/>
        </w:rPr>
      </w:pPr>
    </w:p>
    <w:p w:rsidR="00195F15" w:rsidRPr="00195F15" w:rsidRDefault="00195F15" w:rsidP="00195F15">
      <w:pPr>
        <w:rPr>
          <w:rFonts w:ascii="Arial" w:hAnsi="Arial" w:cs="Arial"/>
          <w:sz w:val="20"/>
          <w:szCs w:val="20"/>
        </w:rPr>
      </w:pPr>
      <w:r w:rsidRPr="00195F15">
        <w:rPr>
          <w:rFonts w:ascii="Arial" w:hAnsi="Arial" w:cs="Arial"/>
          <w:sz w:val="20"/>
          <w:szCs w:val="20"/>
        </w:rPr>
        <w:t>Tuesday February 14, 2023</w:t>
      </w:r>
    </w:p>
    <w:p w:rsidR="00195F15" w:rsidRPr="00195F15" w:rsidRDefault="00195F15" w:rsidP="00195F1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95F15">
        <w:rPr>
          <w:rFonts w:ascii="Arial" w:hAnsi="Arial" w:cs="Arial"/>
          <w:sz w:val="20"/>
          <w:szCs w:val="20"/>
        </w:rPr>
        <w:t>Beulah Civic Center</w:t>
      </w:r>
    </w:p>
    <w:p w:rsidR="00195F15" w:rsidRPr="00195F15" w:rsidRDefault="00195F15" w:rsidP="00195F1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95F15">
        <w:rPr>
          <w:rFonts w:ascii="Arial" w:hAnsi="Arial" w:cs="Arial"/>
          <w:sz w:val="20"/>
          <w:szCs w:val="20"/>
        </w:rPr>
        <w:t>120 7</w:t>
      </w:r>
      <w:r w:rsidRPr="00195F15">
        <w:rPr>
          <w:rFonts w:ascii="Arial" w:hAnsi="Arial" w:cs="Arial"/>
          <w:sz w:val="20"/>
          <w:szCs w:val="20"/>
          <w:vertAlign w:val="superscript"/>
        </w:rPr>
        <w:t>th</w:t>
      </w:r>
      <w:r w:rsidRPr="00195F15">
        <w:rPr>
          <w:rFonts w:ascii="Arial" w:hAnsi="Arial" w:cs="Arial"/>
          <w:sz w:val="20"/>
          <w:szCs w:val="20"/>
        </w:rPr>
        <w:t xml:space="preserve"> Street NE</w:t>
      </w:r>
    </w:p>
    <w:p w:rsidR="00195F15" w:rsidRPr="00195F15" w:rsidRDefault="00195F15" w:rsidP="00195F1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95F15">
        <w:rPr>
          <w:rFonts w:ascii="Arial" w:hAnsi="Arial" w:cs="Arial"/>
          <w:sz w:val="20"/>
          <w:szCs w:val="20"/>
        </w:rPr>
        <w:t>Beulah, ND 58523</w:t>
      </w:r>
    </w:p>
    <w:p w:rsidR="00195F15" w:rsidRPr="00195F15" w:rsidRDefault="00195F15" w:rsidP="00195F15">
      <w:pPr>
        <w:rPr>
          <w:rFonts w:ascii="Arial" w:hAnsi="Arial" w:cs="Arial"/>
          <w:sz w:val="20"/>
          <w:szCs w:val="20"/>
        </w:rPr>
      </w:pPr>
    </w:p>
    <w:p w:rsidR="00195F15" w:rsidRPr="00195F15" w:rsidRDefault="00195F15" w:rsidP="00195F15">
      <w:pPr>
        <w:rPr>
          <w:rFonts w:ascii="Arial" w:hAnsi="Arial" w:cs="Arial"/>
          <w:sz w:val="20"/>
          <w:szCs w:val="20"/>
        </w:rPr>
      </w:pPr>
      <w:r w:rsidRPr="00195F15">
        <w:rPr>
          <w:rFonts w:ascii="Arial" w:hAnsi="Arial" w:cs="Arial"/>
          <w:sz w:val="20"/>
          <w:szCs w:val="20"/>
        </w:rPr>
        <w:t>10:00 am to 3:00 pm CST</w:t>
      </w:r>
    </w:p>
    <w:p w:rsidR="00195F15" w:rsidRPr="00195F15" w:rsidRDefault="00195F15" w:rsidP="00195F1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95F15">
        <w:rPr>
          <w:rFonts w:ascii="Arial" w:hAnsi="Arial" w:cs="Arial"/>
          <w:sz w:val="20"/>
          <w:szCs w:val="20"/>
        </w:rPr>
        <w:t>Open to the Public – No Charge to Attend</w:t>
      </w:r>
    </w:p>
    <w:p w:rsidR="00195F15" w:rsidRPr="00195F15" w:rsidRDefault="00195F15" w:rsidP="00195F1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95F15">
        <w:rPr>
          <w:rFonts w:ascii="Arial" w:hAnsi="Arial" w:cs="Arial"/>
          <w:sz w:val="20"/>
          <w:szCs w:val="20"/>
        </w:rPr>
        <w:t xml:space="preserve">Lunch will be provided </w:t>
      </w:r>
    </w:p>
    <w:p w:rsidR="00195F15" w:rsidRPr="00707D6C" w:rsidRDefault="00195F15" w:rsidP="00195F1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07D6C">
        <w:rPr>
          <w:rFonts w:ascii="Arial" w:hAnsi="Arial" w:cs="Arial"/>
          <w:b/>
          <w:sz w:val="20"/>
          <w:szCs w:val="20"/>
        </w:rPr>
        <w:t xml:space="preserve">Pre-registration for in person attendance is required.  </w:t>
      </w:r>
    </w:p>
    <w:p w:rsidR="00195F15" w:rsidRPr="00707D6C" w:rsidRDefault="00195F15" w:rsidP="00195F1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07D6C">
        <w:rPr>
          <w:rFonts w:ascii="Arial" w:hAnsi="Arial" w:cs="Arial"/>
          <w:b/>
          <w:sz w:val="20"/>
          <w:szCs w:val="20"/>
        </w:rPr>
        <w:t xml:space="preserve">Please call City Hall at 701-873-4637 by February 10 to register </w:t>
      </w:r>
    </w:p>
    <w:p w:rsidR="00195F15" w:rsidRPr="00707D6C" w:rsidRDefault="00195F15" w:rsidP="00195F1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Start"/>
      <w:r w:rsidRPr="00707D6C">
        <w:rPr>
          <w:rFonts w:ascii="Arial" w:hAnsi="Arial" w:cs="Arial"/>
          <w:b/>
          <w:sz w:val="20"/>
          <w:szCs w:val="20"/>
        </w:rPr>
        <w:t>or</w:t>
      </w:r>
      <w:proofErr w:type="gramEnd"/>
      <w:r w:rsidRPr="00707D6C">
        <w:rPr>
          <w:rFonts w:ascii="Arial" w:hAnsi="Arial" w:cs="Arial"/>
          <w:b/>
          <w:sz w:val="20"/>
          <w:szCs w:val="20"/>
        </w:rPr>
        <w:t xml:space="preserve"> for the link to attend by Zoom</w:t>
      </w:r>
    </w:p>
    <w:p w:rsidR="00195F15" w:rsidRPr="00195F15" w:rsidRDefault="00195F15" w:rsidP="00195F1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C06E0" w:rsidRDefault="00195F15" w:rsidP="00195F15">
      <w:pPr>
        <w:pStyle w:val="NoSpacing"/>
        <w:rPr>
          <w:rFonts w:ascii="Arial" w:hAnsi="Arial" w:cs="Arial"/>
          <w:i/>
          <w:iCs/>
          <w:sz w:val="20"/>
          <w:szCs w:val="20"/>
        </w:rPr>
      </w:pPr>
      <w:r w:rsidRPr="00195F15">
        <w:rPr>
          <w:rFonts w:ascii="Arial" w:hAnsi="Arial" w:cs="Arial"/>
          <w:i/>
          <w:iCs/>
          <w:sz w:val="20"/>
          <w:szCs w:val="20"/>
        </w:rPr>
        <w:t xml:space="preserve">.  </w:t>
      </w:r>
      <w:r w:rsidR="00707D6C">
        <w:rPr>
          <w:rFonts w:ascii="Arial" w:hAnsi="Arial" w:cs="Arial"/>
          <w:i/>
          <w:iCs/>
          <w:sz w:val="20"/>
          <w:szCs w:val="20"/>
        </w:rPr>
        <w:tab/>
      </w:r>
      <w:r w:rsidR="00707D6C">
        <w:rPr>
          <w:rFonts w:ascii="Arial" w:hAnsi="Arial" w:cs="Arial"/>
          <w:i/>
          <w:iCs/>
          <w:sz w:val="20"/>
          <w:szCs w:val="20"/>
        </w:rPr>
        <w:tab/>
      </w:r>
      <w:r w:rsidR="00707D6C">
        <w:rPr>
          <w:rFonts w:ascii="Arial" w:hAnsi="Arial" w:cs="Arial"/>
          <w:i/>
          <w:iCs/>
          <w:sz w:val="20"/>
          <w:szCs w:val="20"/>
        </w:rPr>
        <w:tab/>
      </w:r>
      <w:r w:rsidR="00707D6C">
        <w:rPr>
          <w:rFonts w:ascii="Arial" w:hAnsi="Arial" w:cs="Arial"/>
          <w:i/>
          <w:iCs/>
          <w:sz w:val="20"/>
          <w:szCs w:val="20"/>
        </w:rPr>
        <w:tab/>
      </w:r>
      <w:r w:rsidR="00707D6C">
        <w:rPr>
          <w:rFonts w:ascii="Arial" w:hAnsi="Arial" w:cs="Arial"/>
          <w:i/>
          <w:iCs/>
          <w:sz w:val="20"/>
          <w:szCs w:val="20"/>
        </w:rPr>
        <w:tab/>
      </w:r>
      <w:r w:rsidR="00707D6C">
        <w:rPr>
          <w:rFonts w:ascii="Arial" w:hAnsi="Arial" w:cs="Arial"/>
          <w:i/>
          <w:iCs/>
          <w:sz w:val="20"/>
          <w:szCs w:val="20"/>
        </w:rPr>
        <w:tab/>
      </w:r>
      <w:bookmarkStart w:id="0" w:name="_GoBack"/>
      <w:bookmarkEnd w:id="0"/>
    </w:p>
    <w:p w:rsidR="00195F15" w:rsidRDefault="00195F15" w:rsidP="00195F15">
      <w:pPr>
        <w:pStyle w:val="NoSpacing"/>
        <w:rPr>
          <w:rFonts w:ascii="Arial" w:hAnsi="Arial" w:cs="Arial"/>
          <w:i/>
          <w:iCs/>
          <w:sz w:val="20"/>
          <w:szCs w:val="20"/>
        </w:rPr>
      </w:pPr>
    </w:p>
    <w:p w:rsidR="00195F15" w:rsidRDefault="00707D6C" w:rsidP="00195F15">
      <w:pPr>
        <w:pStyle w:val="NoSpacing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-19756</wp:posOffset>
                </wp:positionH>
                <wp:positionV relativeFrom="paragraph">
                  <wp:posOffset>35136</wp:posOffset>
                </wp:positionV>
                <wp:extent cx="6400800" cy="2585155"/>
                <wp:effectExtent l="0" t="0" r="19050" b="247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585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D6C" w:rsidRDefault="00707D6C" w:rsidP="00707D6C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 xml:space="preserve">For sale </w:t>
                            </w:r>
                            <w:r>
                              <w:rPr>
                                <w:rFonts w:ascii="Arial Black" w:hAnsi="Arial Black"/>
                              </w:rPr>
                              <w:t>1979 CHEVY C70 CUSTOM DELUX</w:t>
                            </w:r>
                            <w:r>
                              <w:rPr>
                                <w:rFonts w:ascii="Arial Black" w:hAnsi="Arial Black"/>
                              </w:rPr>
                              <w:t>- dump truck</w:t>
                            </w:r>
                          </w:p>
                          <w:p w:rsidR="00707D6C" w:rsidRDefault="00707D6C" w:rsidP="00707D6C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Contact info: Jim at 880-8851</w:t>
                            </w:r>
                          </w:p>
                          <w:p w:rsidR="00707D6C" w:rsidRDefault="00707D6C" w:rsidP="00707D6C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THIS VEHICLE IS POWERED WITH A CHEVROLET 427 ENGINE WI</w:t>
                            </w:r>
                            <w:r>
                              <w:rPr>
                                <w:rFonts w:ascii="Arial Black" w:hAnsi="Arial Black"/>
                              </w:rPr>
                              <w:t xml:space="preserve">TH A HOLLY 4 BARRELL CARBERATOR, </w:t>
                            </w:r>
                            <w:r>
                              <w:rPr>
                                <w:rFonts w:ascii="Arial Black" w:hAnsi="Arial Black"/>
                              </w:rPr>
                              <w:t>ODOMETER SHOWS 11,300 MILES</w:t>
                            </w:r>
                          </w:p>
                          <w:p w:rsidR="00707D6C" w:rsidRDefault="00707D6C" w:rsidP="00707D6C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FEWER THAN 20 MILES WERE DRIVEN ON VEHICLE, AFTER NEW PLUGS, WIRES, DISTRIBUTOR, POINTS, EXHAUST MANIFOLD GASKETS AND EXHAUST DONUTS HAVE BEEN REPLACED.</w:t>
                            </w:r>
                            <w:r>
                              <w:rPr>
                                <w:rFonts w:ascii="Arial Black" w:hAnsi="Arial Black"/>
                              </w:rPr>
                              <w:t xml:space="preserve"> Can also be viewed on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</w:rPr>
                              <w:t>BisMan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</w:rPr>
                              <w:t>.</w:t>
                            </w:r>
                          </w:p>
                          <w:p w:rsidR="00707D6C" w:rsidRPr="00707D6C" w:rsidRDefault="00707D6C" w:rsidP="00707D6C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707D6C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($1000.00 reserve bid)</w:t>
                            </w:r>
                          </w:p>
                          <w:p w:rsidR="00707D6C" w:rsidRDefault="00707D6C" w:rsidP="00707D6C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THE CITY WILL BE ACCEPTING SEALED BIDS AND WILL OPEN ON THE March 1, 2023 MEETING.</w:t>
                            </w:r>
                            <w:r>
                              <w:rPr>
                                <w:rFonts w:ascii="Arial Black" w:hAnsi="Arial Black"/>
                              </w:rPr>
                              <w:t xml:space="preserve"> Send to: 18 1</w:t>
                            </w:r>
                            <w:r w:rsidRPr="00707D6C">
                              <w:rPr>
                                <w:rFonts w:ascii="Arial Black" w:hAnsi="Arial Black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 Black" w:hAnsi="Arial Black"/>
                              </w:rPr>
                              <w:t xml:space="preserve"> lane SE, Pick City, ND 58545</w:t>
                            </w:r>
                          </w:p>
                          <w:p w:rsidR="00707D6C" w:rsidRPr="00707D6C" w:rsidRDefault="00707D6C" w:rsidP="00707D6C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707D6C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PLEASE WRITE “SEALED BID- 1979 CHEVY” ON THE OUTSIDE OF YOUR ENVELOPE.</w:t>
                            </w:r>
                          </w:p>
                          <w:p w:rsidR="00707D6C" w:rsidRDefault="00707D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-1.55pt;margin-top:2.75pt;width:7in;height:203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" fillcolor="white [3201]" strokeweight=".5pt">
                <v:textbox>
                  <w:txbxContent>
                    <w:p w:rsidR="00707D6C" w:rsidRDefault="00707D6C" w:rsidP="00707D6C">
                      <w:pPr>
                        <w:pStyle w:val="NoSpacing"/>
                        <w:jc w:val="center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 xml:space="preserve">For sale </w:t>
                      </w:r>
                      <w:r>
                        <w:rPr>
                          <w:rFonts w:ascii="Arial Black" w:hAnsi="Arial Black"/>
                        </w:rPr>
                        <w:t>1979 CHEVY C70 CUSTOM DELUX</w:t>
                      </w:r>
                      <w:r>
                        <w:rPr>
                          <w:rFonts w:ascii="Arial Black" w:hAnsi="Arial Black"/>
                        </w:rPr>
                        <w:t>- dump truck</w:t>
                      </w:r>
                    </w:p>
                    <w:p w:rsidR="00707D6C" w:rsidRDefault="00707D6C" w:rsidP="00707D6C">
                      <w:pPr>
                        <w:pStyle w:val="NoSpacing"/>
                        <w:jc w:val="center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Contact info: Jim at 880-8851</w:t>
                      </w:r>
                    </w:p>
                    <w:p w:rsidR="00707D6C" w:rsidRDefault="00707D6C" w:rsidP="00707D6C">
                      <w:pPr>
                        <w:pStyle w:val="NoSpacing"/>
                        <w:jc w:val="center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THIS VEHICLE IS POWERED WITH A CHEVROLET 427 ENGINE WI</w:t>
                      </w:r>
                      <w:r>
                        <w:rPr>
                          <w:rFonts w:ascii="Arial Black" w:hAnsi="Arial Black"/>
                        </w:rPr>
                        <w:t xml:space="preserve">TH A HOLLY 4 BARRELL CARBERATOR, </w:t>
                      </w:r>
                      <w:r>
                        <w:rPr>
                          <w:rFonts w:ascii="Arial Black" w:hAnsi="Arial Black"/>
                        </w:rPr>
                        <w:t>ODOMETER SHOWS 11,300 MILES</w:t>
                      </w:r>
                    </w:p>
                    <w:p w:rsidR="00707D6C" w:rsidRDefault="00707D6C" w:rsidP="00707D6C">
                      <w:pPr>
                        <w:pStyle w:val="NoSpacing"/>
                        <w:jc w:val="center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FEWER THAN 20 MILES WERE DRIVEN ON VEHICLE, AFTER NEW PLUGS, WIRES, DISTRIBUTOR, POINTS, EXHAUST MANIFOLD GASKETS AND EXHAUST DONUTS HAVE BEEN REPLACED.</w:t>
                      </w:r>
                      <w:r>
                        <w:rPr>
                          <w:rFonts w:ascii="Arial Black" w:hAnsi="Arial Black"/>
                        </w:rPr>
                        <w:t xml:space="preserve"> Can also be viewed on </w:t>
                      </w:r>
                      <w:proofErr w:type="spellStart"/>
                      <w:r>
                        <w:rPr>
                          <w:rFonts w:ascii="Arial Black" w:hAnsi="Arial Black"/>
                        </w:rPr>
                        <w:t>BisMan</w:t>
                      </w:r>
                      <w:proofErr w:type="spellEnd"/>
                      <w:r>
                        <w:rPr>
                          <w:rFonts w:ascii="Arial Black" w:hAnsi="Arial Black"/>
                        </w:rPr>
                        <w:t>.</w:t>
                      </w:r>
                    </w:p>
                    <w:p w:rsidR="00707D6C" w:rsidRPr="00707D6C" w:rsidRDefault="00707D6C" w:rsidP="00707D6C">
                      <w:pPr>
                        <w:pStyle w:val="NoSpacing"/>
                        <w:jc w:val="center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707D6C">
                        <w:rPr>
                          <w:rFonts w:ascii="Arial Black" w:hAnsi="Arial Black"/>
                          <w:sz w:val="24"/>
                          <w:szCs w:val="24"/>
                        </w:rPr>
                        <w:t>($1000.00 reserve bid)</w:t>
                      </w:r>
                    </w:p>
                    <w:p w:rsidR="00707D6C" w:rsidRDefault="00707D6C" w:rsidP="00707D6C">
                      <w:pPr>
                        <w:pStyle w:val="NoSpacing"/>
                        <w:jc w:val="center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THE CITY WILL BE ACCEPTING SEALED BIDS AND WILL OPEN ON THE March 1, 2023 MEETING.</w:t>
                      </w:r>
                      <w:r>
                        <w:rPr>
                          <w:rFonts w:ascii="Arial Black" w:hAnsi="Arial Black"/>
                        </w:rPr>
                        <w:t xml:space="preserve"> Send to: 18 1</w:t>
                      </w:r>
                      <w:r w:rsidRPr="00707D6C">
                        <w:rPr>
                          <w:rFonts w:ascii="Arial Black" w:hAnsi="Arial Black"/>
                          <w:vertAlign w:val="superscript"/>
                        </w:rPr>
                        <w:t>st</w:t>
                      </w:r>
                      <w:r>
                        <w:rPr>
                          <w:rFonts w:ascii="Arial Black" w:hAnsi="Arial Black"/>
                        </w:rPr>
                        <w:t xml:space="preserve"> lane SE, Pick City, ND 58545</w:t>
                      </w:r>
                    </w:p>
                    <w:p w:rsidR="00707D6C" w:rsidRPr="00707D6C" w:rsidRDefault="00707D6C" w:rsidP="00707D6C">
                      <w:pPr>
                        <w:pStyle w:val="NoSpacing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707D6C">
                        <w:rPr>
                          <w:rFonts w:ascii="Arial Black" w:hAnsi="Arial Black"/>
                          <w:sz w:val="28"/>
                          <w:szCs w:val="28"/>
                        </w:rPr>
                        <w:t>PLEASE WRITE “SEALED BID- 1979 CHEVY” ON THE OUTSIDE OF YOUR ENVELOPE.</w:t>
                      </w:r>
                    </w:p>
                    <w:p w:rsidR="00707D6C" w:rsidRDefault="00707D6C"/>
                  </w:txbxContent>
                </v:textbox>
              </v:shape>
            </w:pict>
          </mc:Fallback>
        </mc:AlternateContent>
      </w:r>
    </w:p>
    <w:p w:rsidR="00195F15" w:rsidRDefault="00195F15" w:rsidP="00195F15">
      <w:pPr>
        <w:pStyle w:val="NoSpacing"/>
        <w:rPr>
          <w:rFonts w:ascii="Arial" w:hAnsi="Arial" w:cs="Arial"/>
          <w:i/>
          <w:iCs/>
          <w:sz w:val="20"/>
          <w:szCs w:val="20"/>
        </w:rPr>
      </w:pPr>
    </w:p>
    <w:p w:rsidR="00707D6C" w:rsidRDefault="00707D6C" w:rsidP="00195F15">
      <w:pPr>
        <w:pStyle w:val="NoSpacing"/>
        <w:rPr>
          <w:rFonts w:ascii="Arial" w:hAnsi="Arial" w:cs="Arial"/>
          <w:i/>
          <w:iCs/>
          <w:sz w:val="20"/>
          <w:szCs w:val="20"/>
        </w:rPr>
      </w:pPr>
    </w:p>
    <w:p w:rsidR="00707D6C" w:rsidRDefault="00707D6C" w:rsidP="00195F15">
      <w:pPr>
        <w:pStyle w:val="NoSpacing"/>
        <w:rPr>
          <w:rFonts w:ascii="Arial" w:hAnsi="Arial" w:cs="Arial"/>
          <w:i/>
          <w:iCs/>
          <w:sz w:val="20"/>
          <w:szCs w:val="20"/>
        </w:rPr>
      </w:pPr>
    </w:p>
    <w:p w:rsidR="00707D6C" w:rsidRDefault="00707D6C" w:rsidP="00195F15">
      <w:pPr>
        <w:pStyle w:val="NoSpacing"/>
        <w:rPr>
          <w:rFonts w:ascii="Arial" w:hAnsi="Arial" w:cs="Arial"/>
          <w:i/>
          <w:iCs/>
          <w:sz w:val="20"/>
          <w:szCs w:val="20"/>
        </w:rPr>
      </w:pPr>
    </w:p>
    <w:p w:rsidR="00707D6C" w:rsidRDefault="00707D6C" w:rsidP="00195F15">
      <w:pPr>
        <w:pStyle w:val="NoSpacing"/>
        <w:rPr>
          <w:rFonts w:ascii="Arial" w:hAnsi="Arial" w:cs="Arial"/>
          <w:i/>
          <w:iCs/>
          <w:sz w:val="20"/>
          <w:szCs w:val="20"/>
        </w:rPr>
      </w:pPr>
    </w:p>
    <w:p w:rsidR="00707D6C" w:rsidRDefault="00707D6C" w:rsidP="00195F15">
      <w:pPr>
        <w:pStyle w:val="NoSpacing"/>
        <w:rPr>
          <w:rFonts w:ascii="Arial" w:hAnsi="Arial" w:cs="Arial"/>
          <w:i/>
          <w:iCs/>
          <w:sz w:val="20"/>
          <w:szCs w:val="20"/>
        </w:rPr>
      </w:pPr>
    </w:p>
    <w:p w:rsidR="00707D6C" w:rsidRDefault="00707D6C" w:rsidP="00195F15">
      <w:pPr>
        <w:pStyle w:val="NoSpacing"/>
        <w:rPr>
          <w:rFonts w:ascii="Arial" w:hAnsi="Arial" w:cs="Arial"/>
          <w:i/>
          <w:iCs/>
          <w:sz w:val="20"/>
          <w:szCs w:val="20"/>
        </w:rPr>
      </w:pPr>
    </w:p>
    <w:p w:rsidR="00707D6C" w:rsidRDefault="00707D6C" w:rsidP="00195F15">
      <w:pPr>
        <w:pStyle w:val="NoSpacing"/>
        <w:rPr>
          <w:rFonts w:ascii="Arial" w:hAnsi="Arial" w:cs="Arial"/>
          <w:i/>
          <w:iCs/>
          <w:sz w:val="20"/>
          <w:szCs w:val="20"/>
        </w:rPr>
      </w:pPr>
    </w:p>
    <w:p w:rsidR="00707D6C" w:rsidRDefault="00707D6C" w:rsidP="00195F15">
      <w:pPr>
        <w:pStyle w:val="NoSpacing"/>
        <w:rPr>
          <w:rFonts w:ascii="Arial" w:hAnsi="Arial" w:cs="Arial"/>
          <w:i/>
          <w:iCs/>
          <w:sz w:val="20"/>
          <w:szCs w:val="20"/>
        </w:rPr>
      </w:pPr>
    </w:p>
    <w:p w:rsidR="00707D6C" w:rsidRDefault="00707D6C" w:rsidP="00195F15">
      <w:pPr>
        <w:pStyle w:val="NoSpacing"/>
        <w:rPr>
          <w:rFonts w:ascii="Arial" w:hAnsi="Arial" w:cs="Arial"/>
          <w:i/>
          <w:iCs/>
          <w:sz w:val="20"/>
          <w:szCs w:val="20"/>
        </w:rPr>
      </w:pPr>
    </w:p>
    <w:p w:rsidR="00707D6C" w:rsidRDefault="00707D6C" w:rsidP="00195F15">
      <w:pPr>
        <w:pStyle w:val="NoSpacing"/>
        <w:rPr>
          <w:rFonts w:ascii="Arial" w:hAnsi="Arial" w:cs="Arial"/>
          <w:i/>
          <w:iCs/>
          <w:sz w:val="20"/>
          <w:szCs w:val="20"/>
        </w:rPr>
      </w:pPr>
    </w:p>
    <w:p w:rsidR="00707D6C" w:rsidRDefault="00707D6C" w:rsidP="00195F15">
      <w:pPr>
        <w:pStyle w:val="NoSpacing"/>
        <w:rPr>
          <w:rFonts w:ascii="Arial" w:hAnsi="Arial" w:cs="Arial"/>
          <w:i/>
          <w:iCs/>
          <w:sz w:val="20"/>
          <w:szCs w:val="20"/>
        </w:rPr>
      </w:pPr>
    </w:p>
    <w:sectPr w:rsidR="00707D6C" w:rsidSect="003C06E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7F"/>
    <w:rsid w:val="00195F15"/>
    <w:rsid w:val="001D0B20"/>
    <w:rsid w:val="00236409"/>
    <w:rsid w:val="003C06E0"/>
    <w:rsid w:val="0047187F"/>
    <w:rsid w:val="00707D6C"/>
    <w:rsid w:val="009019EA"/>
    <w:rsid w:val="00A65AC4"/>
    <w:rsid w:val="00B13A6C"/>
    <w:rsid w:val="00C777BB"/>
    <w:rsid w:val="00D845A7"/>
    <w:rsid w:val="00DE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0301C-626A-40BE-A120-3A93446A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F15"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187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7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Drown</dc:creator>
  <cp:keywords/>
  <dc:description/>
  <cp:lastModifiedBy>Patricia Drown</cp:lastModifiedBy>
  <cp:revision>1</cp:revision>
  <cp:lastPrinted>2023-02-07T17:58:00Z</cp:lastPrinted>
  <dcterms:created xsi:type="dcterms:W3CDTF">2023-02-07T15:21:00Z</dcterms:created>
  <dcterms:modified xsi:type="dcterms:W3CDTF">2023-02-07T17:59:00Z</dcterms:modified>
</cp:coreProperties>
</file>